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CB1D" w14:textId="68B3EBAE" w:rsidR="003D44FD" w:rsidRPr="00E01FE5" w:rsidRDefault="00024F67" w:rsidP="003D44FD">
      <w:pPr>
        <w:spacing w:line="276" w:lineRule="auto"/>
        <w:jc w:val="right"/>
        <w:rPr>
          <w:rFonts w:asciiTheme="minorHAnsi" w:hAnsiTheme="minorHAnsi" w:cstheme="minorHAnsi"/>
          <w:sz w:val="18"/>
          <w:szCs w:val="18"/>
        </w:rPr>
      </w:pPr>
      <w:r w:rsidRPr="00E01FE5">
        <w:rPr>
          <w:rFonts w:asciiTheme="minorHAnsi" w:hAnsiTheme="minorHAnsi" w:cstheme="minorHAnsi"/>
          <w:sz w:val="18"/>
          <w:szCs w:val="18"/>
        </w:rPr>
        <w:t xml:space="preserve">OBRAZEC </w:t>
      </w:r>
      <w:bookmarkStart w:id="0" w:name="Prejemnik"/>
      <w:bookmarkStart w:id="1" w:name="Zadeva"/>
      <w:bookmarkEnd w:id="0"/>
      <w:bookmarkEnd w:id="1"/>
      <w:r w:rsidR="00DF5201">
        <w:rPr>
          <w:rFonts w:asciiTheme="minorHAnsi" w:hAnsiTheme="minorHAnsi" w:cstheme="minorHAnsi"/>
          <w:sz w:val="18"/>
          <w:szCs w:val="18"/>
        </w:rPr>
        <w:t>9</w:t>
      </w:r>
    </w:p>
    <w:p w14:paraId="1860766B"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Pogodbeni stranki</w:t>
      </w:r>
    </w:p>
    <w:p w14:paraId="47ABB2C6" w14:textId="77777777" w:rsidR="00E01FE5" w:rsidRPr="00E01FE5" w:rsidRDefault="00E01FE5" w:rsidP="00E01FE5">
      <w:pPr>
        <w:tabs>
          <w:tab w:val="left" w:pos="1560"/>
        </w:tabs>
        <w:spacing w:line="276" w:lineRule="auto"/>
        <w:jc w:val="both"/>
        <w:rPr>
          <w:rFonts w:asciiTheme="minorHAnsi" w:hAnsiTheme="minorHAnsi" w:cstheme="minorHAnsi"/>
          <w:szCs w:val="24"/>
        </w:rPr>
      </w:pPr>
    </w:p>
    <w:tbl>
      <w:tblPr>
        <w:tblStyle w:val="TableGrid"/>
        <w:tblW w:w="0" w:type="auto"/>
        <w:tblLook w:val="04A0" w:firstRow="1" w:lastRow="0" w:firstColumn="1" w:lastColumn="0" w:noHBand="0" w:noVBand="1"/>
      </w:tblPr>
      <w:tblGrid>
        <w:gridCol w:w="2699"/>
        <w:gridCol w:w="6361"/>
      </w:tblGrid>
      <w:tr w:rsidR="00E01FE5" w:rsidRPr="00E01FE5" w14:paraId="1F964A1C" w14:textId="77777777" w:rsidTr="00C24D3D">
        <w:tc>
          <w:tcPr>
            <w:tcW w:w="9571" w:type="dxa"/>
            <w:gridSpan w:val="2"/>
            <w:vAlign w:val="center"/>
          </w:tcPr>
          <w:p w14:paraId="20F62FD9" w14:textId="77777777" w:rsidR="00E01FE5" w:rsidRPr="00E01FE5" w:rsidRDefault="00E01FE5" w:rsidP="00C24D3D">
            <w:pPr>
              <w:tabs>
                <w:tab w:val="left" w:pos="1560"/>
              </w:tabs>
              <w:spacing w:line="276" w:lineRule="auto"/>
              <w:jc w:val="center"/>
              <w:rPr>
                <w:rFonts w:asciiTheme="minorHAnsi" w:hAnsiTheme="minorHAnsi" w:cstheme="minorHAnsi"/>
                <w:b/>
                <w:szCs w:val="24"/>
              </w:rPr>
            </w:pPr>
            <w:r w:rsidRPr="00E01FE5">
              <w:rPr>
                <w:rFonts w:asciiTheme="minorHAnsi" w:hAnsiTheme="minorHAnsi" w:cstheme="minorHAnsi"/>
                <w:b/>
                <w:szCs w:val="24"/>
              </w:rPr>
              <w:t>NAROČNIK</w:t>
            </w:r>
          </w:p>
        </w:tc>
      </w:tr>
      <w:tr w:rsidR="00E01FE5" w:rsidRPr="00E01FE5" w14:paraId="704A68E5" w14:textId="77777777" w:rsidTr="00C24D3D">
        <w:trPr>
          <w:trHeight w:val="936"/>
        </w:trPr>
        <w:tc>
          <w:tcPr>
            <w:tcW w:w="2802" w:type="dxa"/>
          </w:tcPr>
          <w:p w14:paraId="63A5E970"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Naziv in sedež</w:t>
            </w:r>
          </w:p>
        </w:tc>
        <w:tc>
          <w:tcPr>
            <w:tcW w:w="6769" w:type="dxa"/>
          </w:tcPr>
          <w:p w14:paraId="6EF962A6"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4172706F" w14:textId="77777777" w:rsidTr="00C24D3D">
        <w:tc>
          <w:tcPr>
            <w:tcW w:w="2802" w:type="dxa"/>
          </w:tcPr>
          <w:p w14:paraId="71A71D4A"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ID za DDV:</w:t>
            </w:r>
          </w:p>
        </w:tc>
        <w:tc>
          <w:tcPr>
            <w:tcW w:w="6769" w:type="dxa"/>
          </w:tcPr>
          <w:p w14:paraId="331B82B7"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720D6236" w14:textId="77777777" w:rsidTr="00C24D3D">
        <w:tc>
          <w:tcPr>
            <w:tcW w:w="2802" w:type="dxa"/>
          </w:tcPr>
          <w:p w14:paraId="5E5036E0"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Matična številka:</w:t>
            </w:r>
          </w:p>
        </w:tc>
        <w:tc>
          <w:tcPr>
            <w:tcW w:w="6769" w:type="dxa"/>
          </w:tcPr>
          <w:p w14:paraId="46562670"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2DB1EF61" w14:textId="77777777" w:rsidTr="00C24D3D">
        <w:tc>
          <w:tcPr>
            <w:tcW w:w="2802" w:type="dxa"/>
          </w:tcPr>
          <w:p w14:paraId="067DB56B"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Poslovni račun:</w:t>
            </w:r>
          </w:p>
        </w:tc>
        <w:tc>
          <w:tcPr>
            <w:tcW w:w="6769" w:type="dxa"/>
          </w:tcPr>
          <w:p w14:paraId="1FA590D5"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76D92F4B" w14:textId="77777777" w:rsidTr="00C24D3D">
        <w:tc>
          <w:tcPr>
            <w:tcW w:w="2802" w:type="dxa"/>
          </w:tcPr>
          <w:p w14:paraId="1E393854"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Zakoniti zastopnik:</w:t>
            </w:r>
          </w:p>
        </w:tc>
        <w:tc>
          <w:tcPr>
            <w:tcW w:w="6769" w:type="dxa"/>
          </w:tcPr>
          <w:p w14:paraId="1432AB10"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4524BE3F" w14:textId="77777777" w:rsidTr="00C24D3D">
        <w:tc>
          <w:tcPr>
            <w:tcW w:w="9571" w:type="dxa"/>
            <w:gridSpan w:val="2"/>
          </w:tcPr>
          <w:p w14:paraId="04F85014"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V nadaljevanju: Naročnik</w:t>
            </w:r>
          </w:p>
        </w:tc>
      </w:tr>
    </w:tbl>
    <w:p w14:paraId="2DA34C75" w14:textId="77777777" w:rsidR="00E01FE5" w:rsidRPr="00E01FE5" w:rsidRDefault="00E01FE5" w:rsidP="00E01FE5">
      <w:pPr>
        <w:tabs>
          <w:tab w:val="left" w:pos="1560"/>
        </w:tabs>
        <w:spacing w:line="276" w:lineRule="auto"/>
        <w:jc w:val="both"/>
        <w:rPr>
          <w:rFonts w:asciiTheme="minorHAnsi" w:hAnsiTheme="minorHAnsi" w:cstheme="minorHAnsi"/>
          <w:szCs w:val="24"/>
        </w:rPr>
      </w:pPr>
    </w:p>
    <w:p w14:paraId="6CB8E89C" w14:textId="77777777" w:rsidR="00E01FE5" w:rsidRPr="00E01FE5" w:rsidRDefault="00E01FE5" w:rsidP="00E01FE5">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in</w:t>
      </w:r>
    </w:p>
    <w:p w14:paraId="0CC0AD26" w14:textId="77777777" w:rsidR="00E01FE5" w:rsidRPr="00E01FE5" w:rsidRDefault="00E01FE5" w:rsidP="00E01FE5">
      <w:pPr>
        <w:tabs>
          <w:tab w:val="left" w:pos="1560"/>
        </w:tabs>
        <w:spacing w:line="276" w:lineRule="auto"/>
        <w:jc w:val="both"/>
        <w:rPr>
          <w:rFonts w:asciiTheme="minorHAnsi" w:hAnsiTheme="minorHAnsi" w:cstheme="minorHAnsi"/>
          <w:szCs w:val="24"/>
        </w:rPr>
      </w:pPr>
    </w:p>
    <w:tbl>
      <w:tblPr>
        <w:tblStyle w:val="TableGrid"/>
        <w:tblW w:w="0" w:type="auto"/>
        <w:tblLook w:val="04A0" w:firstRow="1" w:lastRow="0" w:firstColumn="1" w:lastColumn="0" w:noHBand="0" w:noVBand="1"/>
      </w:tblPr>
      <w:tblGrid>
        <w:gridCol w:w="2699"/>
        <w:gridCol w:w="6361"/>
      </w:tblGrid>
      <w:tr w:rsidR="00E01FE5" w:rsidRPr="00E01FE5" w14:paraId="02941885" w14:textId="77777777" w:rsidTr="00C24D3D">
        <w:tc>
          <w:tcPr>
            <w:tcW w:w="9571" w:type="dxa"/>
            <w:gridSpan w:val="2"/>
            <w:vAlign w:val="center"/>
          </w:tcPr>
          <w:p w14:paraId="56BF43AD" w14:textId="77777777" w:rsidR="00E01FE5" w:rsidRPr="00E01FE5" w:rsidRDefault="00E01FE5" w:rsidP="00C24D3D">
            <w:pPr>
              <w:tabs>
                <w:tab w:val="left" w:pos="1560"/>
              </w:tabs>
              <w:spacing w:line="276" w:lineRule="auto"/>
              <w:jc w:val="center"/>
              <w:rPr>
                <w:rFonts w:asciiTheme="minorHAnsi" w:hAnsiTheme="minorHAnsi" w:cstheme="minorHAnsi"/>
                <w:b/>
                <w:szCs w:val="24"/>
              </w:rPr>
            </w:pPr>
            <w:r w:rsidRPr="00E01FE5">
              <w:rPr>
                <w:rFonts w:asciiTheme="minorHAnsi" w:hAnsiTheme="minorHAnsi" w:cstheme="minorHAnsi"/>
                <w:b/>
                <w:szCs w:val="24"/>
              </w:rPr>
              <w:t>IZVAJALEC</w:t>
            </w:r>
          </w:p>
        </w:tc>
      </w:tr>
      <w:tr w:rsidR="00E01FE5" w:rsidRPr="00E01FE5" w14:paraId="6EC1C90A" w14:textId="77777777" w:rsidTr="00C24D3D">
        <w:trPr>
          <w:trHeight w:val="936"/>
        </w:trPr>
        <w:tc>
          <w:tcPr>
            <w:tcW w:w="2802" w:type="dxa"/>
          </w:tcPr>
          <w:p w14:paraId="067D6389"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Naziv in sedež</w:t>
            </w:r>
          </w:p>
        </w:tc>
        <w:tc>
          <w:tcPr>
            <w:tcW w:w="6769" w:type="dxa"/>
          </w:tcPr>
          <w:p w14:paraId="1360419C"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7626052B" w14:textId="77777777" w:rsidTr="00C24D3D">
        <w:tc>
          <w:tcPr>
            <w:tcW w:w="2802" w:type="dxa"/>
          </w:tcPr>
          <w:p w14:paraId="1B4A6B40"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ID za DDV:</w:t>
            </w:r>
          </w:p>
        </w:tc>
        <w:tc>
          <w:tcPr>
            <w:tcW w:w="6769" w:type="dxa"/>
          </w:tcPr>
          <w:p w14:paraId="1101339F"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69432220" w14:textId="77777777" w:rsidTr="00C24D3D">
        <w:tc>
          <w:tcPr>
            <w:tcW w:w="2802" w:type="dxa"/>
          </w:tcPr>
          <w:p w14:paraId="2BA13B7B"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Matična številka:</w:t>
            </w:r>
          </w:p>
        </w:tc>
        <w:tc>
          <w:tcPr>
            <w:tcW w:w="6769" w:type="dxa"/>
          </w:tcPr>
          <w:p w14:paraId="6373B712"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7C9F00E1" w14:textId="77777777" w:rsidTr="00C24D3D">
        <w:tc>
          <w:tcPr>
            <w:tcW w:w="2802" w:type="dxa"/>
          </w:tcPr>
          <w:p w14:paraId="4F8117BD"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Poslovni račun:</w:t>
            </w:r>
          </w:p>
        </w:tc>
        <w:tc>
          <w:tcPr>
            <w:tcW w:w="6769" w:type="dxa"/>
          </w:tcPr>
          <w:p w14:paraId="2678A001"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2EB287F0" w14:textId="77777777" w:rsidTr="00C24D3D">
        <w:tc>
          <w:tcPr>
            <w:tcW w:w="2802" w:type="dxa"/>
          </w:tcPr>
          <w:p w14:paraId="7AF1B29E"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Zakoniti zastopnik:</w:t>
            </w:r>
          </w:p>
        </w:tc>
        <w:tc>
          <w:tcPr>
            <w:tcW w:w="6769" w:type="dxa"/>
          </w:tcPr>
          <w:p w14:paraId="255E5368"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66F82024" w14:textId="77777777" w:rsidTr="00C24D3D">
        <w:tc>
          <w:tcPr>
            <w:tcW w:w="9571" w:type="dxa"/>
            <w:gridSpan w:val="2"/>
          </w:tcPr>
          <w:p w14:paraId="1215BCC9"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V nadaljevanju: Izvajalec</w:t>
            </w:r>
          </w:p>
        </w:tc>
      </w:tr>
    </w:tbl>
    <w:p w14:paraId="57F5FCF6" w14:textId="77777777" w:rsidR="00E01FE5" w:rsidRPr="00E01FE5" w:rsidRDefault="00E01FE5" w:rsidP="00E01FE5">
      <w:pPr>
        <w:spacing w:line="276" w:lineRule="auto"/>
        <w:jc w:val="both"/>
        <w:rPr>
          <w:rFonts w:asciiTheme="minorHAnsi" w:hAnsiTheme="minorHAnsi" w:cstheme="minorHAnsi"/>
          <w:szCs w:val="24"/>
        </w:rPr>
      </w:pPr>
    </w:p>
    <w:p w14:paraId="12F65B30"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dogovorita in skleneta naslednjo</w:t>
      </w:r>
    </w:p>
    <w:p w14:paraId="1014F08B" w14:textId="77777777" w:rsidR="00E01FE5" w:rsidRPr="00E01FE5" w:rsidRDefault="00E01FE5" w:rsidP="00E01FE5">
      <w:pPr>
        <w:spacing w:line="276" w:lineRule="auto"/>
        <w:jc w:val="both"/>
        <w:rPr>
          <w:rFonts w:asciiTheme="minorHAnsi" w:hAnsiTheme="minorHAnsi" w:cstheme="minorHAnsi"/>
          <w:szCs w:val="24"/>
        </w:rPr>
      </w:pPr>
    </w:p>
    <w:p w14:paraId="0E5CCF81" w14:textId="0FA6B6CE" w:rsidR="00E01FE5" w:rsidRPr="00E01FE5" w:rsidRDefault="00E01FE5" w:rsidP="00E01FE5">
      <w:pPr>
        <w:pBdr>
          <w:bottom w:val="single" w:sz="4" w:space="1" w:color="auto"/>
        </w:pBdr>
        <w:spacing w:line="276" w:lineRule="auto"/>
        <w:jc w:val="center"/>
        <w:outlineLvl w:val="0"/>
        <w:rPr>
          <w:rFonts w:asciiTheme="minorHAnsi" w:hAnsiTheme="minorHAnsi" w:cstheme="minorHAnsi"/>
          <w:b/>
          <w:sz w:val="28"/>
          <w:szCs w:val="28"/>
        </w:rPr>
      </w:pPr>
      <w:r w:rsidRPr="00E01FE5">
        <w:rPr>
          <w:rFonts w:asciiTheme="minorHAnsi" w:hAnsiTheme="minorHAnsi" w:cstheme="minorHAnsi"/>
          <w:b/>
          <w:sz w:val="28"/>
          <w:szCs w:val="28"/>
        </w:rPr>
        <w:t xml:space="preserve">POGODBO </w:t>
      </w:r>
      <w:r w:rsidRPr="00E01FE5">
        <w:rPr>
          <w:rFonts w:asciiTheme="minorHAnsi" w:hAnsiTheme="minorHAnsi" w:cstheme="minorHAnsi"/>
          <w:b/>
          <w:szCs w:val="28"/>
        </w:rPr>
        <w:t>št. ……………………….</w:t>
      </w:r>
    </w:p>
    <w:p w14:paraId="19913486" w14:textId="77777777" w:rsidR="00E01FE5" w:rsidRDefault="00E01FE5" w:rsidP="00E01FE5">
      <w:pPr>
        <w:spacing w:line="276" w:lineRule="auto"/>
        <w:jc w:val="both"/>
        <w:rPr>
          <w:rFonts w:asciiTheme="minorHAnsi" w:hAnsiTheme="minorHAnsi" w:cstheme="minorHAnsi"/>
          <w:szCs w:val="24"/>
        </w:rPr>
      </w:pPr>
    </w:p>
    <w:p w14:paraId="40AF2EA8" w14:textId="2FCCD953" w:rsidR="00D00C2C" w:rsidRPr="00D00C2C" w:rsidRDefault="00D00C2C" w:rsidP="00D00C2C">
      <w:pPr>
        <w:spacing w:line="276" w:lineRule="auto"/>
        <w:jc w:val="center"/>
        <w:rPr>
          <w:rFonts w:asciiTheme="minorHAnsi" w:hAnsiTheme="minorHAnsi" w:cstheme="minorHAnsi"/>
          <w:b/>
          <w:bCs/>
          <w:sz w:val="28"/>
          <w:szCs w:val="32"/>
        </w:rPr>
      </w:pPr>
      <w:r w:rsidRPr="00D00C2C">
        <w:rPr>
          <w:rFonts w:asciiTheme="minorHAnsi" w:hAnsiTheme="minorHAnsi" w:cstheme="minorHAnsi"/>
          <w:b/>
          <w:bCs/>
          <w:sz w:val="28"/>
          <w:szCs w:val="32"/>
        </w:rPr>
        <w:t xml:space="preserve">O </w:t>
      </w:r>
      <w:r w:rsidRPr="00D00C2C">
        <w:rPr>
          <w:rFonts w:asciiTheme="minorHAnsi" w:hAnsiTheme="minorHAnsi" w:cstheme="minorHAnsi"/>
          <w:b/>
          <w:bCs/>
          <w:sz w:val="28"/>
          <w:szCs w:val="28"/>
        </w:rPr>
        <w:t>OBNOVI STREH</w:t>
      </w:r>
      <w:r w:rsidR="00DF5201">
        <w:rPr>
          <w:rFonts w:asciiTheme="minorHAnsi" w:hAnsiTheme="minorHAnsi" w:cstheme="minorHAnsi"/>
          <w:b/>
          <w:bCs/>
          <w:sz w:val="28"/>
          <w:szCs w:val="28"/>
        </w:rPr>
        <w:t>E</w:t>
      </w:r>
      <w:r w:rsidRPr="00D00C2C">
        <w:rPr>
          <w:rFonts w:asciiTheme="minorHAnsi" w:hAnsiTheme="minorHAnsi" w:cstheme="minorHAnsi"/>
          <w:b/>
          <w:bCs/>
          <w:sz w:val="28"/>
          <w:szCs w:val="28"/>
        </w:rPr>
        <w:t xml:space="preserve"> NA </w:t>
      </w:r>
      <w:r w:rsidR="00DF5201">
        <w:rPr>
          <w:rFonts w:asciiTheme="minorHAnsi" w:hAnsiTheme="minorHAnsi" w:cstheme="minorHAnsi"/>
          <w:b/>
          <w:bCs/>
          <w:sz w:val="28"/>
          <w:szCs w:val="28"/>
        </w:rPr>
        <w:t>ŠPORTNI DVORANI MILENIJ V OPLOTNICI</w:t>
      </w:r>
    </w:p>
    <w:p w14:paraId="7298B60B" w14:textId="77777777" w:rsidR="00E01FE5" w:rsidRDefault="00E01FE5" w:rsidP="00E01FE5">
      <w:pPr>
        <w:spacing w:line="276" w:lineRule="auto"/>
        <w:jc w:val="both"/>
        <w:rPr>
          <w:rFonts w:asciiTheme="minorHAnsi" w:hAnsiTheme="minorHAnsi" w:cstheme="minorHAnsi"/>
          <w:szCs w:val="24"/>
        </w:rPr>
      </w:pPr>
    </w:p>
    <w:p w14:paraId="3D0A9A6E" w14:textId="77777777" w:rsidR="00D00C2C" w:rsidRPr="00E01FE5" w:rsidRDefault="00D00C2C" w:rsidP="00E01FE5">
      <w:pPr>
        <w:spacing w:line="276" w:lineRule="auto"/>
        <w:jc w:val="both"/>
        <w:rPr>
          <w:rFonts w:asciiTheme="minorHAnsi" w:hAnsiTheme="minorHAnsi" w:cstheme="minorHAnsi"/>
          <w:szCs w:val="24"/>
        </w:rPr>
      </w:pPr>
    </w:p>
    <w:p w14:paraId="678CBB21" w14:textId="77777777" w:rsidR="00E01FE5" w:rsidRPr="00D00C2C" w:rsidRDefault="00E01FE5" w:rsidP="00D00C2C">
      <w:pPr>
        <w:spacing w:line="276" w:lineRule="auto"/>
        <w:rPr>
          <w:rFonts w:asciiTheme="minorHAnsi" w:hAnsiTheme="minorHAnsi" w:cstheme="minorHAnsi"/>
          <w:b/>
          <w:szCs w:val="24"/>
        </w:rPr>
      </w:pPr>
      <w:r w:rsidRPr="00D00C2C">
        <w:rPr>
          <w:rFonts w:asciiTheme="minorHAnsi" w:hAnsiTheme="minorHAnsi" w:cstheme="minorHAnsi"/>
          <w:b/>
          <w:szCs w:val="24"/>
        </w:rPr>
        <w:t>PODLAGA POGODBE</w:t>
      </w:r>
    </w:p>
    <w:p w14:paraId="1CF3DA00" w14:textId="77777777" w:rsidR="00E01FE5" w:rsidRPr="00E01FE5" w:rsidRDefault="00E01FE5" w:rsidP="00E01FE5">
      <w:pPr>
        <w:spacing w:line="276" w:lineRule="auto"/>
        <w:rPr>
          <w:rFonts w:asciiTheme="minorHAnsi" w:hAnsiTheme="minorHAnsi" w:cstheme="minorHAnsi"/>
          <w:b/>
          <w:szCs w:val="24"/>
        </w:rPr>
      </w:pPr>
    </w:p>
    <w:p w14:paraId="51FEF2E3"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3CB8D3D8" w14:textId="5C4CEA16" w:rsidR="00E01FE5" w:rsidRPr="00DF5201" w:rsidRDefault="00E01FE5" w:rsidP="00E01FE5">
      <w:pPr>
        <w:spacing w:line="276" w:lineRule="auto"/>
        <w:jc w:val="both"/>
        <w:rPr>
          <w:rFonts w:asciiTheme="minorHAnsi" w:hAnsiTheme="minorHAnsi" w:cstheme="minorHAnsi"/>
          <w:szCs w:val="24"/>
        </w:rPr>
      </w:pPr>
      <w:r w:rsidRPr="00DF5201">
        <w:rPr>
          <w:rFonts w:asciiTheme="minorHAnsi" w:hAnsiTheme="minorHAnsi" w:cstheme="minorHAnsi"/>
          <w:szCs w:val="24"/>
        </w:rPr>
        <w:t>Naročnik je v skladu s 47. členom Zakona o javnem naročanju (</w:t>
      </w:r>
      <w:r w:rsidR="00DF5201" w:rsidRPr="00DF5201">
        <w:rPr>
          <w:rFonts w:asciiTheme="minorHAnsi" w:hAnsiTheme="minorHAnsi" w:cstheme="minorHAnsi"/>
        </w:rPr>
        <w:t>Uradni list RS, št. 91/15, 14/18, 121/21, 10/22, 74/22 – odl. US, 100/22 – ZNUZSZS, 28/23, 88/23 – ZOPNN-F in 83/25 – ZOUL</w:t>
      </w:r>
      <w:r w:rsidRPr="00DF5201">
        <w:rPr>
          <w:rFonts w:asciiTheme="minorHAnsi" w:hAnsiTheme="minorHAnsi" w:cstheme="minorHAnsi"/>
          <w:szCs w:val="24"/>
        </w:rPr>
        <w:t>) izvedel postopek oddaje naročila male vrednosti, ki je bil objavljen na Portalu javnih naročil dne __________________ pod številko objave _____________________.</w:t>
      </w:r>
    </w:p>
    <w:p w14:paraId="19A3D618" w14:textId="77777777" w:rsidR="00E01FE5" w:rsidRPr="00DF5201" w:rsidRDefault="00E01FE5" w:rsidP="00E01FE5">
      <w:pPr>
        <w:spacing w:line="276" w:lineRule="auto"/>
        <w:jc w:val="both"/>
        <w:rPr>
          <w:rFonts w:asciiTheme="minorHAnsi" w:hAnsiTheme="minorHAnsi" w:cstheme="minorHAnsi"/>
          <w:szCs w:val="24"/>
        </w:rPr>
      </w:pPr>
    </w:p>
    <w:p w14:paraId="3D591B47" w14:textId="77777777" w:rsidR="00E01FE5" w:rsidRPr="00E01FE5" w:rsidRDefault="00E01FE5" w:rsidP="00E01FE5">
      <w:pPr>
        <w:spacing w:line="276" w:lineRule="auto"/>
        <w:jc w:val="both"/>
        <w:rPr>
          <w:rFonts w:asciiTheme="minorHAnsi" w:hAnsiTheme="minorHAnsi" w:cstheme="minorHAnsi"/>
          <w:szCs w:val="24"/>
        </w:rPr>
      </w:pPr>
      <w:r w:rsidRPr="00DF5201">
        <w:rPr>
          <w:rFonts w:asciiTheme="minorHAnsi" w:hAnsiTheme="minorHAnsi" w:cstheme="minorHAnsi"/>
          <w:szCs w:val="24"/>
        </w:rPr>
        <w:t>Na podlagi naročnikove odločitve o oddaji javnega naročila, številka ________________ z  dne, ki je</w:t>
      </w:r>
      <w:r w:rsidRPr="00E01FE5">
        <w:rPr>
          <w:rFonts w:asciiTheme="minorHAnsi" w:hAnsiTheme="minorHAnsi" w:cstheme="minorHAnsi"/>
          <w:szCs w:val="24"/>
        </w:rPr>
        <w:t xml:space="preserve"> postalo pravnomočno dne ______________, je bil izbran izvajalec kot najugodnejši ponudnik za izvedbo naročila, zaradi česar se sklepa predmetna pogodba.</w:t>
      </w:r>
    </w:p>
    <w:p w14:paraId="60D8C9DA" w14:textId="77777777" w:rsidR="00DD2A6A" w:rsidRDefault="00DD2A6A">
      <w:pPr>
        <w:rPr>
          <w:rFonts w:asciiTheme="minorHAnsi" w:hAnsiTheme="minorHAnsi" w:cstheme="minorHAnsi"/>
          <w:b/>
          <w:szCs w:val="24"/>
        </w:rPr>
      </w:pPr>
      <w:r>
        <w:rPr>
          <w:rFonts w:asciiTheme="minorHAnsi" w:hAnsiTheme="minorHAnsi" w:cstheme="minorHAnsi"/>
          <w:b/>
          <w:szCs w:val="24"/>
        </w:rPr>
        <w:br w:type="page"/>
      </w:r>
    </w:p>
    <w:p w14:paraId="480EECCF" w14:textId="4B56ED42" w:rsidR="00E01FE5" w:rsidRPr="00D00C2C" w:rsidRDefault="00E01FE5" w:rsidP="00D00C2C">
      <w:pPr>
        <w:spacing w:line="276" w:lineRule="auto"/>
        <w:outlineLvl w:val="0"/>
        <w:rPr>
          <w:rFonts w:asciiTheme="minorHAnsi" w:hAnsiTheme="minorHAnsi" w:cstheme="minorHAnsi"/>
          <w:b/>
          <w:szCs w:val="24"/>
        </w:rPr>
      </w:pPr>
      <w:r w:rsidRPr="00D00C2C">
        <w:rPr>
          <w:rFonts w:asciiTheme="minorHAnsi" w:hAnsiTheme="minorHAnsi" w:cstheme="minorHAnsi"/>
          <w:b/>
          <w:szCs w:val="24"/>
        </w:rPr>
        <w:lastRenderedPageBreak/>
        <w:t>PREDMET POGODBE</w:t>
      </w:r>
    </w:p>
    <w:p w14:paraId="7F9F8FA5" w14:textId="77777777" w:rsidR="00E01FE5" w:rsidRPr="00E01FE5" w:rsidRDefault="00E01FE5" w:rsidP="00E01FE5">
      <w:pPr>
        <w:pStyle w:val="ListParagraph"/>
        <w:spacing w:line="276" w:lineRule="auto"/>
        <w:outlineLvl w:val="0"/>
        <w:rPr>
          <w:rFonts w:asciiTheme="minorHAnsi" w:hAnsiTheme="minorHAnsi" w:cstheme="minorHAnsi"/>
          <w:b/>
          <w:szCs w:val="24"/>
        </w:rPr>
      </w:pPr>
    </w:p>
    <w:p w14:paraId="2756B3F7"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4C4FDB8E" w14:textId="348E28BA"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S to pogodbo naročnik odda, izvajalec pa prevzame v izvedbo naslednja dela: </w:t>
      </w:r>
      <w:r w:rsidRPr="00E01FE5">
        <w:rPr>
          <w:rFonts w:asciiTheme="minorHAnsi" w:hAnsiTheme="minorHAnsi" w:cstheme="minorHAnsi"/>
          <w:b/>
        </w:rPr>
        <w:t>-------------</w:t>
      </w:r>
      <w:r w:rsidRPr="00E01FE5">
        <w:rPr>
          <w:rFonts w:asciiTheme="minorHAnsi" w:hAnsiTheme="minorHAnsi" w:cstheme="minorHAnsi"/>
          <w:b/>
          <w:szCs w:val="24"/>
        </w:rPr>
        <w:t xml:space="preserve">. </w:t>
      </w:r>
      <w:r w:rsidR="00D00C2C">
        <w:rPr>
          <w:rFonts w:asciiTheme="minorHAnsi" w:hAnsiTheme="minorHAnsi" w:cstheme="minorHAnsi"/>
          <w:szCs w:val="24"/>
        </w:rPr>
        <w:t xml:space="preserve"> </w:t>
      </w:r>
      <w:r w:rsidRPr="00E01FE5">
        <w:rPr>
          <w:rFonts w:asciiTheme="minorHAnsi" w:hAnsiTheme="minorHAnsi" w:cstheme="minorHAnsi"/>
          <w:szCs w:val="24"/>
        </w:rPr>
        <w:t>Vrsta in obseg del sta razvidna iz ponudbe oz. ponudbenega predračuna izvajalca, št.: ________, z dne _____________________, ki predstavlja sestavni del te pogodbe.</w:t>
      </w:r>
    </w:p>
    <w:p w14:paraId="2EA6BBE4" w14:textId="77777777" w:rsidR="00E01FE5" w:rsidRPr="00E01FE5" w:rsidRDefault="00E01FE5" w:rsidP="00E01FE5">
      <w:pPr>
        <w:spacing w:line="276" w:lineRule="auto"/>
        <w:jc w:val="both"/>
        <w:rPr>
          <w:rFonts w:asciiTheme="minorHAnsi" w:hAnsiTheme="minorHAnsi" w:cstheme="minorHAnsi"/>
          <w:szCs w:val="24"/>
        </w:rPr>
      </w:pPr>
    </w:p>
    <w:p w14:paraId="4D82E37B"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Sestavni del pogodbe je tudi dokumentacija v zvezi z javnim naročanjem naročnika. Če se ponudbeni predračun razlikuje od dokumentacije oz. popisa del, velja slednje.</w:t>
      </w:r>
    </w:p>
    <w:p w14:paraId="315DD4BB" w14:textId="77777777" w:rsidR="00E01FE5" w:rsidRPr="00E01FE5" w:rsidRDefault="00E01FE5" w:rsidP="00E01FE5">
      <w:pPr>
        <w:spacing w:line="276" w:lineRule="auto"/>
        <w:jc w:val="both"/>
        <w:rPr>
          <w:rFonts w:asciiTheme="minorHAnsi" w:hAnsiTheme="minorHAnsi" w:cstheme="minorHAnsi"/>
          <w:szCs w:val="24"/>
        </w:rPr>
      </w:pPr>
    </w:p>
    <w:p w14:paraId="77B6C4C0"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izjavlja, da je seznanjen s predmetom pogodbe, da so v enotnih cenah zajeta vsa potrebna dela, da je seznanjen z razpisnimi zahtevami oz. s prejeto projektno dokumentacijo ter da so mu razumljivi in jasni pogoji in okoliščine za pravilno izvedbo del.</w:t>
      </w:r>
    </w:p>
    <w:p w14:paraId="39A6EA25" w14:textId="77777777" w:rsidR="00E01FE5" w:rsidRPr="00E01FE5" w:rsidRDefault="00E01FE5" w:rsidP="00E01FE5">
      <w:pPr>
        <w:spacing w:line="276" w:lineRule="auto"/>
        <w:rPr>
          <w:rFonts w:asciiTheme="minorHAnsi" w:hAnsiTheme="minorHAnsi" w:cstheme="minorHAnsi"/>
          <w:szCs w:val="24"/>
        </w:rPr>
      </w:pPr>
    </w:p>
    <w:p w14:paraId="53715299" w14:textId="77777777" w:rsidR="00E01FE5" w:rsidRPr="00E01FE5" w:rsidRDefault="00E01FE5" w:rsidP="00E01FE5">
      <w:pPr>
        <w:pStyle w:val="ListParagraph"/>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3D7AAA86"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Dodatna dela so tista dela, ki niso bila dogovorjena s pogodbo, naročnik pa zahteva, da se izvedejo ter dela, ki niso bila zajeta zaradi spremembe projektne dokumentacije. Dodatnih del, ki niso opredeljena s to pogodbo izvajalec ne sme začeti izvajati brez predhodnega pisnega soglasja naročnika.</w:t>
      </w:r>
    </w:p>
    <w:p w14:paraId="25ECA295" w14:textId="77777777" w:rsidR="00E01FE5" w:rsidRPr="00E01FE5" w:rsidRDefault="00E01FE5" w:rsidP="00E01FE5">
      <w:pPr>
        <w:spacing w:line="276" w:lineRule="auto"/>
        <w:jc w:val="both"/>
        <w:rPr>
          <w:rFonts w:asciiTheme="minorHAnsi" w:hAnsiTheme="minorHAnsi" w:cstheme="minorHAnsi"/>
          <w:szCs w:val="24"/>
        </w:rPr>
      </w:pPr>
    </w:p>
    <w:p w14:paraId="0226080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naročniku predložiti z ustrezno dokumentacijo podroben obračun vrednosti sprememb in zahtevkom v roku 28 dni od naročila spremembe oziroma dogodka, ki je povod za zahtevek. Naročnik mora preveriti in odobriti vrednost.</w:t>
      </w:r>
    </w:p>
    <w:p w14:paraId="080F66A4" w14:textId="77777777" w:rsidR="00E01FE5" w:rsidRPr="00E01FE5" w:rsidRDefault="00E01FE5" w:rsidP="00E01FE5">
      <w:pPr>
        <w:spacing w:line="276" w:lineRule="auto"/>
        <w:jc w:val="both"/>
        <w:rPr>
          <w:rFonts w:asciiTheme="minorHAnsi" w:hAnsiTheme="minorHAnsi" w:cstheme="minorHAnsi"/>
          <w:szCs w:val="24"/>
        </w:rPr>
      </w:pPr>
    </w:p>
    <w:p w14:paraId="51E1507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Cene za dodatna in spremenjena dela se določijo v okviru pogajanj med naročnikom in izvajalcem in ne smejo presegati cen na trgu za istovrstna dela, blago in opremo, upoštevaje pogoje, ki so vezani na njihovo naročilo.</w:t>
      </w:r>
    </w:p>
    <w:p w14:paraId="4BD98AA4" w14:textId="77777777" w:rsidR="00E01FE5" w:rsidRPr="00E01FE5" w:rsidRDefault="00E01FE5" w:rsidP="00E01FE5">
      <w:pPr>
        <w:spacing w:line="276" w:lineRule="auto"/>
        <w:jc w:val="both"/>
        <w:rPr>
          <w:rFonts w:asciiTheme="minorHAnsi" w:hAnsiTheme="minorHAnsi" w:cstheme="minorHAnsi"/>
          <w:szCs w:val="24"/>
        </w:rPr>
      </w:pPr>
    </w:p>
    <w:p w14:paraId="73A88BD1"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Za dodatna in spremenjena dela, ki so se izkazala za potrebna po sklenitvi te pogodbe, lahko naročnik odda naročilo izvajalcu osnovnega naročila ob upoštevanju določb zakona, ki ureja javno naročanje.</w:t>
      </w:r>
    </w:p>
    <w:p w14:paraId="2408D3C1" w14:textId="77777777" w:rsidR="00E01FE5" w:rsidRPr="00E01FE5" w:rsidRDefault="00E01FE5" w:rsidP="00E01FE5">
      <w:pPr>
        <w:spacing w:line="276" w:lineRule="auto"/>
        <w:rPr>
          <w:rFonts w:asciiTheme="minorHAnsi" w:hAnsiTheme="minorHAnsi" w:cstheme="minorHAnsi"/>
          <w:szCs w:val="24"/>
        </w:rPr>
      </w:pPr>
    </w:p>
    <w:p w14:paraId="01B04C4A" w14:textId="2938A5E7" w:rsidR="00E01FE5" w:rsidRPr="00D00C2C" w:rsidRDefault="00E01FE5" w:rsidP="00D00C2C">
      <w:pPr>
        <w:spacing w:line="276" w:lineRule="auto"/>
        <w:rPr>
          <w:rFonts w:asciiTheme="minorHAnsi" w:hAnsiTheme="minorHAnsi" w:cstheme="minorHAnsi"/>
          <w:b/>
          <w:szCs w:val="24"/>
        </w:rPr>
      </w:pPr>
      <w:r w:rsidRPr="00D00C2C">
        <w:rPr>
          <w:rFonts w:asciiTheme="minorHAnsi" w:hAnsiTheme="minorHAnsi" w:cstheme="minorHAnsi"/>
          <w:b/>
          <w:szCs w:val="24"/>
        </w:rPr>
        <w:t xml:space="preserve">VREDNOST POGODBENIH DEL </w:t>
      </w:r>
    </w:p>
    <w:p w14:paraId="636B56B2" w14:textId="77777777" w:rsidR="00E01FE5" w:rsidRPr="00E01FE5" w:rsidRDefault="00E01FE5" w:rsidP="00E01FE5">
      <w:pPr>
        <w:spacing w:line="276" w:lineRule="auto"/>
        <w:rPr>
          <w:rFonts w:asciiTheme="minorHAnsi" w:hAnsiTheme="minorHAnsi" w:cstheme="minorHAnsi"/>
          <w:b/>
          <w:szCs w:val="24"/>
        </w:rPr>
      </w:pPr>
    </w:p>
    <w:p w14:paraId="27E9E421"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52E17AF6"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Vrednost del, prevzetih s to pogodbo, znaša neto _________ EUR (z besedo: _________ 00/100 EUR). Davek na dodano vrednost pa znaša _______ EUR (z besedo: _________ 00/100 EUR).</w:t>
      </w:r>
    </w:p>
    <w:p w14:paraId="2F371951" w14:textId="77777777" w:rsidR="00E01FE5" w:rsidRPr="00E01FE5" w:rsidRDefault="00E01FE5" w:rsidP="00E01FE5">
      <w:pPr>
        <w:spacing w:line="276" w:lineRule="auto"/>
        <w:jc w:val="both"/>
        <w:outlineLvl w:val="0"/>
        <w:rPr>
          <w:rFonts w:asciiTheme="minorHAnsi" w:hAnsiTheme="minorHAnsi" w:cstheme="minorHAnsi"/>
          <w:szCs w:val="24"/>
        </w:rPr>
      </w:pPr>
    </w:p>
    <w:p w14:paraId="6FD30C1E"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Vrednost pogodbenih del skupaj z DDV znaša:</w:t>
      </w:r>
    </w:p>
    <w:p w14:paraId="0E84D6FC" w14:textId="77777777" w:rsidR="00E01FE5" w:rsidRPr="00E01FE5" w:rsidRDefault="00E01FE5" w:rsidP="00E01FE5">
      <w:pPr>
        <w:spacing w:line="276" w:lineRule="auto"/>
        <w:jc w:val="both"/>
        <w:outlineLvl w:val="0"/>
        <w:rPr>
          <w:rFonts w:asciiTheme="minorHAnsi" w:hAnsiTheme="minorHAnsi" w:cstheme="minorHAnsi"/>
          <w:szCs w:val="24"/>
        </w:rPr>
      </w:pPr>
    </w:p>
    <w:p w14:paraId="19382D3C" w14:textId="77777777" w:rsidR="00E01FE5" w:rsidRPr="00E01FE5" w:rsidRDefault="00E01FE5" w:rsidP="00E01FE5">
      <w:pPr>
        <w:spacing w:line="276" w:lineRule="auto"/>
        <w:jc w:val="center"/>
        <w:rPr>
          <w:rFonts w:asciiTheme="minorHAnsi" w:hAnsiTheme="minorHAnsi" w:cstheme="minorHAnsi"/>
          <w:b/>
          <w:szCs w:val="24"/>
        </w:rPr>
      </w:pPr>
      <w:r w:rsidRPr="00E01FE5">
        <w:rPr>
          <w:rFonts w:asciiTheme="minorHAnsi" w:hAnsiTheme="minorHAnsi" w:cstheme="minorHAnsi"/>
          <w:b/>
          <w:szCs w:val="24"/>
        </w:rPr>
        <w:t>________ EUR</w:t>
      </w:r>
    </w:p>
    <w:p w14:paraId="1B2C064E" w14:textId="77777777" w:rsidR="00E01FE5" w:rsidRPr="00E01FE5" w:rsidRDefault="00E01FE5" w:rsidP="00E01FE5">
      <w:pPr>
        <w:spacing w:line="276" w:lineRule="auto"/>
        <w:jc w:val="center"/>
        <w:rPr>
          <w:rFonts w:asciiTheme="minorHAnsi" w:hAnsiTheme="minorHAnsi" w:cstheme="minorHAnsi"/>
          <w:b/>
          <w:spacing w:val="-4"/>
          <w:szCs w:val="24"/>
        </w:rPr>
      </w:pPr>
      <w:r w:rsidRPr="00E01FE5">
        <w:rPr>
          <w:rFonts w:asciiTheme="minorHAnsi" w:hAnsiTheme="minorHAnsi" w:cstheme="minorHAnsi"/>
          <w:b/>
          <w:spacing w:val="-4"/>
          <w:szCs w:val="24"/>
        </w:rPr>
        <w:t>(z besedo: ____________ 00/100 EUR)</w:t>
      </w:r>
    </w:p>
    <w:p w14:paraId="02FA97F6" w14:textId="77777777" w:rsidR="00E01FE5" w:rsidRPr="00E01FE5" w:rsidRDefault="00E01FE5" w:rsidP="00E01FE5">
      <w:pPr>
        <w:spacing w:line="276" w:lineRule="auto"/>
        <w:jc w:val="both"/>
        <w:rPr>
          <w:rFonts w:asciiTheme="minorHAnsi" w:hAnsiTheme="minorHAnsi" w:cstheme="minorHAnsi"/>
          <w:szCs w:val="24"/>
        </w:rPr>
      </w:pPr>
    </w:p>
    <w:p w14:paraId="62A45FA1" w14:textId="77777777" w:rsidR="00E01FE5" w:rsidRPr="00E01FE5" w:rsidRDefault="00E01FE5" w:rsidP="00E01FE5">
      <w:pPr>
        <w:pStyle w:val="BodyText2"/>
        <w:spacing w:line="276" w:lineRule="auto"/>
        <w:rPr>
          <w:rFonts w:asciiTheme="minorHAnsi" w:hAnsiTheme="minorHAnsi" w:cstheme="minorHAnsi"/>
          <w:szCs w:val="24"/>
          <w:lang w:val="sl-SI"/>
        </w:rPr>
      </w:pPr>
      <w:r w:rsidRPr="00E01FE5">
        <w:rPr>
          <w:rFonts w:asciiTheme="minorHAnsi" w:hAnsiTheme="minorHAnsi" w:cstheme="minorHAnsi"/>
          <w:szCs w:val="24"/>
          <w:lang w:val="sl-SI"/>
        </w:rPr>
        <w:t>V vrednosti pogodbenih del so zajeti vsi stroški izvajalca, ki so potrebni za izvedbo vseh del v skladu s to pogodbo, tako da so cene fiksne in nespremenljive do zaključka gradbenih del, vrednost po enoti pa je ne glede na spremenjene okoliščine predmetne investicije dokončna.</w:t>
      </w:r>
    </w:p>
    <w:p w14:paraId="56F58439" w14:textId="77777777" w:rsidR="00E01FE5" w:rsidRPr="00E01FE5" w:rsidRDefault="00E01FE5" w:rsidP="00E01FE5">
      <w:pPr>
        <w:spacing w:line="276" w:lineRule="auto"/>
        <w:jc w:val="both"/>
        <w:rPr>
          <w:rFonts w:asciiTheme="minorHAnsi" w:hAnsiTheme="minorHAnsi" w:cstheme="minorHAnsi"/>
          <w:szCs w:val="24"/>
        </w:rPr>
      </w:pPr>
    </w:p>
    <w:p w14:paraId="3AB1D571" w14:textId="77777777" w:rsidR="00D00C2C" w:rsidRDefault="00E01FE5" w:rsidP="00E01FE5">
      <w:pPr>
        <w:spacing w:line="276" w:lineRule="auto"/>
        <w:jc w:val="both"/>
        <w:rPr>
          <w:rFonts w:asciiTheme="minorHAnsi" w:hAnsiTheme="minorHAnsi" w:cstheme="minorHAnsi"/>
          <w:b/>
          <w:szCs w:val="24"/>
        </w:rPr>
      </w:pPr>
      <w:r w:rsidRPr="00E01FE5">
        <w:rPr>
          <w:rFonts w:asciiTheme="minorHAnsi" w:hAnsiTheme="minorHAnsi" w:cstheme="minorHAnsi"/>
          <w:szCs w:val="24"/>
        </w:rPr>
        <w:t>Pogodbena dela so prevzeta po sistemu</w:t>
      </w:r>
      <w:r w:rsidRPr="00E01FE5">
        <w:rPr>
          <w:rFonts w:asciiTheme="minorHAnsi" w:hAnsiTheme="minorHAnsi" w:cstheme="minorHAnsi"/>
          <w:b/>
          <w:szCs w:val="24"/>
        </w:rPr>
        <w:t xml:space="preserve"> „</w:t>
      </w:r>
      <w:r w:rsidR="00D00C2C">
        <w:rPr>
          <w:rFonts w:asciiTheme="minorHAnsi" w:hAnsiTheme="minorHAnsi" w:cstheme="minorHAnsi"/>
          <w:b/>
          <w:szCs w:val="24"/>
        </w:rPr>
        <w:t>ključ v roke</w:t>
      </w:r>
      <w:r w:rsidRPr="00E01FE5">
        <w:rPr>
          <w:rFonts w:asciiTheme="minorHAnsi" w:hAnsiTheme="minorHAnsi" w:cstheme="minorHAnsi"/>
          <w:b/>
          <w:szCs w:val="24"/>
        </w:rPr>
        <w:t>“</w:t>
      </w:r>
      <w:r w:rsidR="00D00C2C">
        <w:rPr>
          <w:rFonts w:asciiTheme="minorHAnsi" w:hAnsiTheme="minorHAnsi" w:cstheme="minorHAnsi"/>
          <w:b/>
          <w:szCs w:val="24"/>
        </w:rPr>
        <w:t>.</w:t>
      </w:r>
    </w:p>
    <w:p w14:paraId="2A1F122F" w14:textId="77777777" w:rsidR="00D00C2C" w:rsidRDefault="00D00C2C" w:rsidP="00E01FE5">
      <w:pPr>
        <w:spacing w:line="276" w:lineRule="auto"/>
        <w:jc w:val="both"/>
        <w:rPr>
          <w:rFonts w:asciiTheme="minorHAnsi" w:hAnsiTheme="minorHAnsi" w:cstheme="minorHAnsi"/>
          <w:b/>
          <w:szCs w:val="24"/>
        </w:rPr>
      </w:pPr>
    </w:p>
    <w:p w14:paraId="050968FF" w14:textId="77777777" w:rsidR="00D00C2C" w:rsidRDefault="00D00C2C" w:rsidP="00D00C2C">
      <w:pPr>
        <w:spacing w:line="276" w:lineRule="auto"/>
        <w:jc w:val="both"/>
        <w:outlineLvl w:val="0"/>
        <w:rPr>
          <w:rFonts w:ascii="Calibri" w:hAnsi="Calibri" w:cs="Calibri"/>
        </w:rPr>
      </w:pPr>
      <w:r w:rsidRPr="000C6683">
        <w:rPr>
          <w:rFonts w:ascii="Calibri" w:hAnsi="Calibri" w:cs="Calibri"/>
        </w:rPr>
        <w:lastRenderedPageBreak/>
        <w:t>V ceni je upoštevana tudi vrednost vseh presežnih in nepredvidenih del, ki so potrebna za dokončanje pogodbenih del, ter izključen vpliv manjkajočih del na pogodbeno ceno.</w:t>
      </w:r>
    </w:p>
    <w:p w14:paraId="24877E11" w14:textId="77777777" w:rsidR="00E01FE5" w:rsidRDefault="00E01FE5" w:rsidP="00E01FE5">
      <w:pPr>
        <w:spacing w:line="276" w:lineRule="auto"/>
        <w:jc w:val="both"/>
        <w:rPr>
          <w:rFonts w:asciiTheme="minorHAnsi" w:hAnsiTheme="minorHAnsi" w:cstheme="minorHAnsi"/>
        </w:rPr>
      </w:pPr>
    </w:p>
    <w:p w14:paraId="14278201" w14:textId="77777777" w:rsidR="00D00C2C" w:rsidRPr="00E43752" w:rsidRDefault="00D00C2C" w:rsidP="00D00C2C">
      <w:pPr>
        <w:spacing w:line="276" w:lineRule="auto"/>
        <w:rPr>
          <w:rFonts w:ascii="Calibri" w:hAnsi="Calibri" w:cs="Calibri"/>
          <w:b/>
        </w:rPr>
      </w:pPr>
      <w:r>
        <w:rPr>
          <w:rFonts w:ascii="Calibri" w:hAnsi="Calibri" w:cs="Calibri"/>
          <w:b/>
        </w:rPr>
        <w:t>PREVZEM IN PLAČILNI POGOJI</w:t>
      </w:r>
    </w:p>
    <w:p w14:paraId="4AB32107" w14:textId="77777777" w:rsidR="00D00C2C" w:rsidRPr="00E43752" w:rsidRDefault="00D00C2C" w:rsidP="00D00C2C">
      <w:pPr>
        <w:spacing w:line="276" w:lineRule="auto"/>
        <w:jc w:val="both"/>
        <w:rPr>
          <w:rFonts w:ascii="Calibri" w:hAnsi="Calibri" w:cs="Calibri"/>
        </w:rPr>
      </w:pPr>
    </w:p>
    <w:p w14:paraId="5506DA04" w14:textId="77777777" w:rsidR="00D00C2C" w:rsidRPr="00E43752" w:rsidRDefault="00D00C2C" w:rsidP="00D00C2C">
      <w:pPr>
        <w:pStyle w:val="ListParagraph"/>
        <w:numPr>
          <w:ilvl w:val="0"/>
          <w:numId w:val="36"/>
        </w:numPr>
        <w:spacing w:line="276" w:lineRule="auto"/>
        <w:ind w:left="284" w:hanging="284"/>
        <w:jc w:val="center"/>
        <w:rPr>
          <w:rFonts w:ascii="Calibri" w:hAnsi="Calibri" w:cs="Calibri"/>
        </w:rPr>
      </w:pPr>
      <w:r w:rsidRPr="00E43752">
        <w:rPr>
          <w:rFonts w:ascii="Calibri" w:hAnsi="Calibri" w:cs="Calibri"/>
        </w:rPr>
        <w:t>člen</w:t>
      </w:r>
    </w:p>
    <w:p w14:paraId="02E6A871" w14:textId="77777777" w:rsidR="00D00C2C" w:rsidRPr="00671C53" w:rsidRDefault="00D00C2C" w:rsidP="00D00C2C">
      <w:pPr>
        <w:spacing w:line="276" w:lineRule="auto"/>
        <w:jc w:val="both"/>
        <w:rPr>
          <w:rFonts w:ascii="Calibri" w:hAnsi="Calibri" w:cs="Calibri"/>
        </w:rPr>
      </w:pPr>
      <w:r w:rsidRPr="00671C53">
        <w:rPr>
          <w:rFonts w:ascii="Calibri" w:hAnsi="Calibri" w:cs="Calibri"/>
        </w:rPr>
        <w:t>Kakovostni pregled izvedenih pogodbenih del opravi</w:t>
      </w:r>
      <w:r>
        <w:rPr>
          <w:rFonts w:ascii="Calibri" w:hAnsi="Calibri" w:cs="Calibri"/>
        </w:rPr>
        <w:t>ta</w:t>
      </w:r>
      <w:r w:rsidRPr="00671C53">
        <w:rPr>
          <w:rFonts w:ascii="Calibri" w:hAnsi="Calibri" w:cs="Calibri"/>
        </w:rPr>
        <w:t xml:space="preserve"> naročnik in izvajalec, in sicer najkasneje v petih </w:t>
      </w:r>
      <w:r>
        <w:rPr>
          <w:rFonts w:ascii="Calibri" w:hAnsi="Calibri" w:cs="Calibri"/>
        </w:rPr>
        <w:t xml:space="preserve">(5) </w:t>
      </w:r>
      <w:r w:rsidRPr="00671C53">
        <w:rPr>
          <w:rFonts w:ascii="Calibri" w:hAnsi="Calibri" w:cs="Calibri"/>
        </w:rPr>
        <w:t xml:space="preserve">delovnih dneh po prejemu pisnega obvestila (po elektronski pošti) s strani izvajalca, da so dela po pogodbi zaključena. Rok za odpravo pomanjkljivosti, ugotovljenih na kakovostnem pregledu, je največ pet </w:t>
      </w:r>
      <w:r>
        <w:rPr>
          <w:rFonts w:ascii="Calibri" w:hAnsi="Calibri" w:cs="Calibri"/>
        </w:rPr>
        <w:t xml:space="preserve">(5) </w:t>
      </w:r>
      <w:r w:rsidRPr="00671C53">
        <w:rPr>
          <w:rFonts w:ascii="Calibri" w:hAnsi="Calibri" w:cs="Calibri"/>
        </w:rPr>
        <w:t xml:space="preserve">dni. Naročnik prevzame od izvajalca pogodbena dela pod pogojem, da so dela kvalitetno izvedena, v pogodbeno dogovorjenem obsegu, roku in kakovosti in da so prostori nepoškodovani in očiščeni. </w:t>
      </w:r>
    </w:p>
    <w:p w14:paraId="65D8BA7C" w14:textId="77777777" w:rsidR="00D00C2C" w:rsidRPr="00671C53" w:rsidRDefault="00D00C2C" w:rsidP="00D00C2C">
      <w:pPr>
        <w:spacing w:line="276" w:lineRule="auto"/>
        <w:jc w:val="both"/>
        <w:rPr>
          <w:rFonts w:ascii="Calibri" w:hAnsi="Calibri" w:cs="Calibri"/>
        </w:rPr>
      </w:pPr>
    </w:p>
    <w:p w14:paraId="4677132C" w14:textId="77777777" w:rsidR="00D00C2C" w:rsidRDefault="00D00C2C" w:rsidP="00D00C2C">
      <w:pPr>
        <w:spacing w:line="276" w:lineRule="auto"/>
        <w:jc w:val="both"/>
        <w:rPr>
          <w:rFonts w:ascii="Calibri" w:hAnsi="Calibri" w:cs="Calibri"/>
        </w:rPr>
      </w:pPr>
      <w:r w:rsidRPr="00671C53">
        <w:rPr>
          <w:rFonts w:ascii="Calibri" w:hAnsi="Calibri" w:cs="Calibri"/>
        </w:rPr>
        <w:t>O prevzemu iz prejšnjega odstavka tega člena se sestavi prevzemni zapisnik</w:t>
      </w:r>
      <w:r>
        <w:rPr>
          <w:rFonts w:ascii="Calibri" w:hAnsi="Calibri" w:cs="Calibri"/>
        </w:rPr>
        <w:t>.</w:t>
      </w:r>
    </w:p>
    <w:p w14:paraId="26688E4A" w14:textId="77777777" w:rsidR="00D00C2C" w:rsidRPr="00E01FE5" w:rsidRDefault="00D00C2C" w:rsidP="00E01FE5">
      <w:pPr>
        <w:spacing w:line="276" w:lineRule="auto"/>
        <w:jc w:val="both"/>
        <w:rPr>
          <w:rFonts w:asciiTheme="minorHAnsi" w:hAnsiTheme="minorHAnsi" w:cstheme="minorHAnsi"/>
        </w:rPr>
      </w:pPr>
    </w:p>
    <w:p w14:paraId="7CFC1D53" w14:textId="2EDCBCD9" w:rsidR="00E01FE5" w:rsidRPr="00D00C2C" w:rsidRDefault="00E01FE5" w:rsidP="00D00C2C">
      <w:pPr>
        <w:pStyle w:val="ListParagraph"/>
        <w:numPr>
          <w:ilvl w:val="0"/>
          <w:numId w:val="36"/>
        </w:numPr>
        <w:spacing w:line="276" w:lineRule="auto"/>
        <w:ind w:left="284" w:hanging="284"/>
        <w:jc w:val="center"/>
        <w:rPr>
          <w:rFonts w:asciiTheme="minorHAnsi" w:hAnsiTheme="minorHAnsi" w:cstheme="minorHAnsi"/>
        </w:rPr>
      </w:pPr>
      <w:r w:rsidRPr="00D00C2C">
        <w:rPr>
          <w:rFonts w:asciiTheme="minorHAnsi" w:hAnsiTheme="minorHAnsi" w:cstheme="minorHAnsi"/>
        </w:rPr>
        <w:t>člen</w:t>
      </w:r>
    </w:p>
    <w:p w14:paraId="3547A3F8" w14:textId="4A698AEE" w:rsidR="00D00C2C" w:rsidRPr="00D00C2C" w:rsidRDefault="00D00C2C" w:rsidP="00D00C2C">
      <w:pPr>
        <w:spacing w:line="276" w:lineRule="auto"/>
        <w:jc w:val="both"/>
        <w:rPr>
          <w:rFonts w:ascii="Calibri" w:hAnsi="Calibri" w:cs="Calibri"/>
        </w:rPr>
      </w:pPr>
      <w:r w:rsidRPr="00D00C2C">
        <w:rPr>
          <w:rFonts w:ascii="Calibri" w:hAnsi="Calibri" w:cs="Calibri"/>
        </w:rPr>
        <w:t>Izvajalec bo račun izstavil po opravljenih delih ter uspešnem prevzemu del.</w:t>
      </w:r>
      <w:r>
        <w:rPr>
          <w:rFonts w:ascii="Calibri" w:hAnsi="Calibri" w:cs="Calibri"/>
        </w:rPr>
        <w:t xml:space="preserve"> </w:t>
      </w:r>
      <w:r w:rsidRPr="00E238E9">
        <w:rPr>
          <w:rFonts w:ascii="Calibri" w:hAnsi="Calibri" w:cs="Calibri"/>
        </w:rPr>
        <w:t>Izvajalec mora poslati račun</w:t>
      </w:r>
      <w:r>
        <w:rPr>
          <w:rFonts w:ascii="Calibri" w:hAnsi="Calibri" w:cs="Calibri"/>
        </w:rPr>
        <w:t xml:space="preserve"> </w:t>
      </w:r>
      <w:r w:rsidRPr="0017110C">
        <w:rPr>
          <w:rFonts w:ascii="Calibri" w:hAnsi="Calibri" w:cs="Calibri"/>
        </w:rPr>
        <w:t xml:space="preserve">izključno v elektronski obliki (e-račun), skladno </w:t>
      </w:r>
      <w:r w:rsidRPr="00E01FE5">
        <w:rPr>
          <w:rFonts w:asciiTheme="minorHAnsi" w:hAnsiTheme="minorHAnsi" w:cstheme="minorHAnsi"/>
          <w:szCs w:val="24"/>
        </w:rPr>
        <w:t>s 26. členom Zakona o opravljanju plačilnih storitev za proračunske uporabnike (Uradni list RS št: 59/10 s spremembami in dopolnitvami) in morajo vsebovati vse podatke, ki so predpisani v ZDDV-1.</w:t>
      </w:r>
    </w:p>
    <w:p w14:paraId="39DA7467" w14:textId="77777777" w:rsidR="00E01FE5" w:rsidRDefault="00E01FE5" w:rsidP="00E01FE5">
      <w:pPr>
        <w:spacing w:line="276" w:lineRule="auto"/>
        <w:jc w:val="both"/>
        <w:rPr>
          <w:rFonts w:asciiTheme="minorHAnsi" w:hAnsiTheme="minorHAnsi" w:cstheme="minorHAnsi"/>
        </w:rPr>
      </w:pPr>
    </w:p>
    <w:p w14:paraId="65F2CA56" w14:textId="3BAE58DA" w:rsidR="00D00C2C" w:rsidRDefault="00D00C2C" w:rsidP="00D00C2C">
      <w:pPr>
        <w:spacing w:line="276" w:lineRule="auto"/>
        <w:jc w:val="both"/>
        <w:rPr>
          <w:rFonts w:ascii="Calibri" w:hAnsi="Calibri" w:cs="Calibri"/>
        </w:rPr>
      </w:pPr>
      <w:r w:rsidRPr="0017110C">
        <w:rPr>
          <w:rFonts w:ascii="Calibri" w:hAnsi="Calibri" w:cs="Calibri"/>
        </w:rPr>
        <w:t>Rok plačila računa za naročnika</w:t>
      </w:r>
      <w:r>
        <w:rPr>
          <w:rFonts w:ascii="Calibri" w:hAnsi="Calibri" w:cs="Calibri"/>
        </w:rPr>
        <w:t xml:space="preserve"> </w:t>
      </w:r>
      <w:r w:rsidRPr="0017110C">
        <w:rPr>
          <w:rFonts w:ascii="Calibri" w:hAnsi="Calibri" w:cs="Calibri"/>
        </w:rPr>
        <w:t>je 30. (trideseti) dan od dneva prejema pravilno izstavljenega računa oziroma v skladu z veljavnim Zakonom o izvrševanju proračunov Republike Slovenije, in sicer na izvajalčev transakcijski račun, ki je naveden na računu.</w:t>
      </w:r>
    </w:p>
    <w:p w14:paraId="2E49242E" w14:textId="77777777" w:rsidR="00D00C2C" w:rsidRPr="00E43752" w:rsidRDefault="00D00C2C" w:rsidP="00D00C2C">
      <w:pPr>
        <w:spacing w:line="276" w:lineRule="auto"/>
        <w:jc w:val="both"/>
        <w:rPr>
          <w:rFonts w:ascii="Calibri" w:hAnsi="Calibri" w:cs="Calibri"/>
        </w:rPr>
      </w:pPr>
    </w:p>
    <w:p w14:paraId="46FDB182" w14:textId="2A9369A1" w:rsidR="00D00C2C" w:rsidRPr="00E43752" w:rsidRDefault="00D00C2C" w:rsidP="00D00C2C">
      <w:pPr>
        <w:spacing w:line="276" w:lineRule="auto"/>
        <w:jc w:val="both"/>
        <w:rPr>
          <w:rFonts w:ascii="Calibri" w:hAnsi="Calibri" w:cs="Calibri"/>
        </w:rPr>
      </w:pPr>
      <w:r w:rsidRPr="00E43752">
        <w:rPr>
          <w:rFonts w:ascii="Calibri" w:hAnsi="Calibri" w:cs="Calibri"/>
        </w:rPr>
        <w:t>Če naročnik</w:t>
      </w:r>
      <w:r>
        <w:rPr>
          <w:rFonts w:ascii="Calibri" w:hAnsi="Calibri" w:cs="Calibri"/>
        </w:rPr>
        <w:t xml:space="preserve"> </w:t>
      </w:r>
      <w:r w:rsidRPr="00E43752">
        <w:rPr>
          <w:rFonts w:ascii="Calibri" w:hAnsi="Calibri" w:cs="Calibri"/>
        </w:rPr>
        <w:t>zamuja</w:t>
      </w:r>
      <w:r>
        <w:rPr>
          <w:rFonts w:ascii="Calibri" w:hAnsi="Calibri" w:cs="Calibri"/>
        </w:rPr>
        <w:t>jo</w:t>
      </w:r>
      <w:r w:rsidRPr="00E43752">
        <w:rPr>
          <w:rFonts w:ascii="Calibri" w:hAnsi="Calibri" w:cs="Calibri"/>
        </w:rPr>
        <w:t xml:space="preserve"> s plačilom, </w:t>
      </w:r>
      <w:r>
        <w:rPr>
          <w:rFonts w:ascii="Calibri" w:hAnsi="Calibri" w:cs="Calibri"/>
        </w:rPr>
        <w:t>so izvajalcu</w:t>
      </w:r>
      <w:r w:rsidRPr="00E43752">
        <w:rPr>
          <w:rFonts w:ascii="Calibri" w:hAnsi="Calibri" w:cs="Calibri"/>
        </w:rPr>
        <w:t xml:space="preserve"> na njegovo zahtevo dolžn</w:t>
      </w:r>
      <w:r>
        <w:rPr>
          <w:rFonts w:ascii="Calibri" w:hAnsi="Calibri" w:cs="Calibri"/>
        </w:rPr>
        <w:t>i</w:t>
      </w:r>
      <w:r w:rsidRPr="00E43752">
        <w:rPr>
          <w:rFonts w:ascii="Calibri" w:hAnsi="Calibri" w:cs="Calibri"/>
        </w:rPr>
        <w:t xml:space="preserve"> plačati zakonske zamudne obresti.</w:t>
      </w:r>
    </w:p>
    <w:p w14:paraId="0B4B61C7" w14:textId="77777777" w:rsidR="00D00C2C" w:rsidRDefault="00D00C2C" w:rsidP="00E01FE5">
      <w:pPr>
        <w:spacing w:line="276" w:lineRule="auto"/>
        <w:jc w:val="both"/>
        <w:rPr>
          <w:rFonts w:asciiTheme="minorHAnsi" w:hAnsiTheme="minorHAnsi" w:cstheme="minorHAnsi"/>
        </w:rPr>
      </w:pPr>
    </w:p>
    <w:p w14:paraId="1BDC6931" w14:textId="77777777" w:rsidR="00D00C2C" w:rsidRPr="00E43752" w:rsidRDefault="00D00C2C" w:rsidP="00D00C2C">
      <w:pPr>
        <w:spacing w:line="276" w:lineRule="auto"/>
        <w:rPr>
          <w:rFonts w:ascii="Calibri" w:hAnsi="Calibri" w:cs="Calibri"/>
          <w:b/>
        </w:rPr>
      </w:pPr>
      <w:r>
        <w:rPr>
          <w:rFonts w:ascii="Calibri" w:hAnsi="Calibri" w:cs="Calibri"/>
          <w:b/>
        </w:rPr>
        <w:t>ROK IZVEDBE DEL</w:t>
      </w:r>
    </w:p>
    <w:p w14:paraId="71BC2EA0" w14:textId="77777777" w:rsidR="00D00C2C" w:rsidRPr="00E43752" w:rsidRDefault="00D00C2C" w:rsidP="00D00C2C">
      <w:pPr>
        <w:spacing w:line="276" w:lineRule="auto"/>
        <w:jc w:val="both"/>
        <w:rPr>
          <w:rFonts w:ascii="Calibri" w:hAnsi="Calibri" w:cs="Calibri"/>
        </w:rPr>
      </w:pPr>
    </w:p>
    <w:p w14:paraId="5B55A84F" w14:textId="77777777" w:rsidR="00D00C2C" w:rsidRPr="00E43752" w:rsidRDefault="00D00C2C" w:rsidP="00D00C2C">
      <w:pPr>
        <w:numPr>
          <w:ilvl w:val="0"/>
          <w:numId w:val="36"/>
        </w:numPr>
        <w:spacing w:line="276" w:lineRule="auto"/>
        <w:ind w:left="284" w:hanging="284"/>
        <w:jc w:val="center"/>
        <w:rPr>
          <w:rFonts w:ascii="Calibri" w:hAnsi="Calibri" w:cs="Calibri"/>
        </w:rPr>
      </w:pPr>
      <w:r w:rsidRPr="00E43752">
        <w:rPr>
          <w:rFonts w:ascii="Calibri" w:hAnsi="Calibri" w:cs="Calibri"/>
        </w:rPr>
        <w:t>člen</w:t>
      </w:r>
    </w:p>
    <w:p w14:paraId="0026C608" w14:textId="747C56EF" w:rsidR="00D00C2C" w:rsidRPr="00E43752" w:rsidRDefault="00D00C2C" w:rsidP="00D00C2C">
      <w:pPr>
        <w:spacing w:line="276" w:lineRule="auto"/>
        <w:jc w:val="both"/>
        <w:rPr>
          <w:rFonts w:ascii="Calibri" w:hAnsi="Calibri" w:cs="Calibri"/>
        </w:rPr>
      </w:pPr>
      <w:r>
        <w:rPr>
          <w:rFonts w:ascii="Calibri" w:hAnsi="Calibri" w:cs="Calibri"/>
        </w:rPr>
        <w:t xml:space="preserve">Izvajalec bo dela po tej pogodbi opravil v roku </w:t>
      </w:r>
      <w:r w:rsidRPr="00750010">
        <w:rPr>
          <w:rFonts w:ascii="Calibri" w:hAnsi="Calibri" w:cs="Calibri"/>
          <w:b/>
          <w:bCs/>
        </w:rPr>
        <w:t xml:space="preserve">od </w:t>
      </w:r>
      <w:r w:rsidR="00DF5201">
        <w:rPr>
          <w:rFonts w:ascii="Calibri" w:hAnsi="Calibri" w:cs="Calibri"/>
          <w:b/>
          <w:bCs/>
        </w:rPr>
        <w:t>15. 9. 2026</w:t>
      </w:r>
      <w:r w:rsidRPr="00750010">
        <w:rPr>
          <w:rFonts w:ascii="Calibri" w:hAnsi="Calibri" w:cs="Calibri"/>
          <w:b/>
          <w:bCs/>
        </w:rPr>
        <w:t xml:space="preserve"> do </w:t>
      </w:r>
      <w:r w:rsidR="00DF5201">
        <w:rPr>
          <w:rFonts w:ascii="Calibri" w:hAnsi="Calibri" w:cs="Calibri"/>
          <w:b/>
          <w:bCs/>
        </w:rPr>
        <w:t>20</w:t>
      </w:r>
      <w:r w:rsidRPr="00750010">
        <w:rPr>
          <w:rFonts w:ascii="Calibri" w:hAnsi="Calibri" w:cs="Calibri"/>
          <w:b/>
          <w:bCs/>
        </w:rPr>
        <w:t xml:space="preserve">. </w:t>
      </w:r>
      <w:r w:rsidR="00DF5201">
        <w:rPr>
          <w:rFonts w:ascii="Calibri" w:hAnsi="Calibri" w:cs="Calibri"/>
          <w:b/>
          <w:bCs/>
        </w:rPr>
        <w:t>10</w:t>
      </w:r>
      <w:r w:rsidRPr="00750010">
        <w:rPr>
          <w:rFonts w:ascii="Calibri" w:hAnsi="Calibri" w:cs="Calibri"/>
          <w:b/>
          <w:bCs/>
        </w:rPr>
        <w:t>. 202</w:t>
      </w:r>
      <w:r w:rsidR="00DF5201">
        <w:rPr>
          <w:rFonts w:ascii="Calibri" w:hAnsi="Calibri" w:cs="Calibri"/>
          <w:b/>
          <w:bCs/>
        </w:rPr>
        <w:t>6</w:t>
      </w:r>
      <w:r w:rsidRPr="00E43752">
        <w:rPr>
          <w:rFonts w:ascii="Calibri" w:hAnsi="Calibri" w:cs="Calibri"/>
        </w:rPr>
        <w:t>.</w:t>
      </w:r>
    </w:p>
    <w:p w14:paraId="6A87C086" w14:textId="77777777" w:rsidR="00D00C2C" w:rsidRDefault="00D00C2C" w:rsidP="00D00C2C">
      <w:pPr>
        <w:spacing w:line="276" w:lineRule="auto"/>
        <w:jc w:val="both"/>
        <w:rPr>
          <w:rFonts w:ascii="Calibri" w:hAnsi="Calibri" w:cs="Calibri"/>
        </w:rPr>
      </w:pPr>
    </w:p>
    <w:p w14:paraId="74F1C78B" w14:textId="77777777" w:rsidR="00D00C2C" w:rsidRDefault="00D00C2C" w:rsidP="00D00C2C">
      <w:pPr>
        <w:spacing w:line="276" w:lineRule="auto"/>
        <w:jc w:val="both"/>
        <w:rPr>
          <w:rFonts w:ascii="Calibri" w:hAnsi="Calibri" w:cs="Calibri"/>
        </w:rPr>
      </w:pPr>
      <w:r>
        <w:rPr>
          <w:rFonts w:ascii="Calibri" w:hAnsi="Calibri" w:cs="Calibri"/>
        </w:rPr>
        <w:t>Če</w:t>
      </w:r>
      <w:r w:rsidRPr="00750010">
        <w:rPr>
          <w:rFonts w:ascii="Calibri" w:hAnsi="Calibri" w:cs="Calibri"/>
        </w:rPr>
        <w:t xml:space="preserve"> izvajalec ne bo dokončal del v dogovorjenem obdobju zaradi razlogov, ki niso na njegovi strani, se lahko rok za dokončanje del sporazumno podaljša za največ </w:t>
      </w:r>
      <w:r>
        <w:rPr>
          <w:rFonts w:ascii="Calibri" w:hAnsi="Calibri" w:cs="Calibri"/>
        </w:rPr>
        <w:t>deset (10)</w:t>
      </w:r>
      <w:r w:rsidRPr="00750010">
        <w:rPr>
          <w:rFonts w:ascii="Calibri" w:hAnsi="Calibri" w:cs="Calibri"/>
        </w:rPr>
        <w:t xml:space="preserve"> dni. Izvajalec mora pisno zaprositi naročnika za podaljšanje roka najmanj </w:t>
      </w:r>
      <w:r>
        <w:rPr>
          <w:rFonts w:ascii="Calibri" w:hAnsi="Calibri" w:cs="Calibri"/>
        </w:rPr>
        <w:t>pet (5)</w:t>
      </w:r>
      <w:r w:rsidRPr="00750010">
        <w:rPr>
          <w:rFonts w:ascii="Calibri" w:hAnsi="Calibri" w:cs="Calibri"/>
        </w:rPr>
        <w:t xml:space="preserve"> dni pred iztekom roka iz prvega odstavka tega člena, naročnik pa se zavezuje odgovoriti vsaj </w:t>
      </w:r>
      <w:r>
        <w:rPr>
          <w:rFonts w:ascii="Calibri" w:hAnsi="Calibri" w:cs="Calibri"/>
        </w:rPr>
        <w:t>dva (2)</w:t>
      </w:r>
      <w:r w:rsidRPr="00750010">
        <w:rPr>
          <w:rFonts w:ascii="Calibri" w:hAnsi="Calibri" w:cs="Calibri"/>
        </w:rPr>
        <w:t xml:space="preserve"> dni pred iztekom roka.</w:t>
      </w:r>
    </w:p>
    <w:p w14:paraId="3CCCE791" w14:textId="77777777" w:rsidR="00D00C2C" w:rsidRDefault="00D00C2C" w:rsidP="00E01FE5">
      <w:pPr>
        <w:spacing w:line="276" w:lineRule="auto"/>
        <w:jc w:val="both"/>
        <w:rPr>
          <w:rFonts w:asciiTheme="minorHAnsi" w:hAnsiTheme="minorHAnsi" w:cstheme="minorHAnsi"/>
        </w:rPr>
      </w:pPr>
    </w:p>
    <w:p w14:paraId="4BEC0774" w14:textId="77777777" w:rsidR="00D00C2C" w:rsidRPr="00E43752" w:rsidRDefault="00D00C2C" w:rsidP="00D00C2C">
      <w:pPr>
        <w:spacing w:line="276" w:lineRule="auto"/>
        <w:rPr>
          <w:rFonts w:ascii="Calibri" w:hAnsi="Calibri" w:cs="Calibri"/>
          <w:b/>
        </w:rPr>
      </w:pPr>
      <w:r>
        <w:rPr>
          <w:rFonts w:ascii="Calibri" w:hAnsi="Calibri" w:cs="Calibri"/>
          <w:b/>
        </w:rPr>
        <w:t>OBVEZNOSTI POGODBENIH STRANK</w:t>
      </w:r>
    </w:p>
    <w:p w14:paraId="38E6CAA7" w14:textId="77777777" w:rsidR="00D00C2C" w:rsidRPr="00E43752" w:rsidRDefault="00D00C2C" w:rsidP="00D00C2C">
      <w:pPr>
        <w:spacing w:line="276" w:lineRule="auto"/>
        <w:jc w:val="both"/>
        <w:rPr>
          <w:rFonts w:ascii="Calibri" w:hAnsi="Calibri" w:cs="Calibri"/>
        </w:rPr>
      </w:pPr>
    </w:p>
    <w:p w14:paraId="08F93686" w14:textId="77777777" w:rsidR="00D00C2C" w:rsidRPr="00E43752" w:rsidRDefault="00D00C2C" w:rsidP="00D00C2C">
      <w:pPr>
        <w:numPr>
          <w:ilvl w:val="0"/>
          <w:numId w:val="36"/>
        </w:numPr>
        <w:spacing w:line="276" w:lineRule="auto"/>
        <w:ind w:left="426" w:hanging="426"/>
        <w:jc w:val="center"/>
        <w:rPr>
          <w:rFonts w:ascii="Calibri" w:hAnsi="Calibri" w:cs="Calibri"/>
        </w:rPr>
      </w:pPr>
      <w:r w:rsidRPr="00E43752">
        <w:rPr>
          <w:rFonts w:ascii="Calibri" w:hAnsi="Calibri" w:cs="Calibri"/>
        </w:rPr>
        <w:t>člen</w:t>
      </w:r>
    </w:p>
    <w:p w14:paraId="5BAD5B97" w14:textId="77777777" w:rsidR="00D00C2C" w:rsidRPr="00750010" w:rsidRDefault="00D00C2C" w:rsidP="00D00C2C">
      <w:pPr>
        <w:spacing w:line="276" w:lineRule="auto"/>
        <w:jc w:val="both"/>
        <w:rPr>
          <w:rFonts w:ascii="Calibri" w:hAnsi="Calibri" w:cs="Calibri"/>
        </w:rPr>
      </w:pPr>
      <w:r w:rsidRPr="00750010">
        <w:rPr>
          <w:rFonts w:ascii="Calibri" w:hAnsi="Calibri" w:cs="Calibri"/>
        </w:rPr>
        <w:t>Izvajalec se zavezuje:</w:t>
      </w:r>
    </w:p>
    <w:p w14:paraId="249F9071" w14:textId="77777777" w:rsidR="00D00C2C" w:rsidRDefault="00D00C2C" w:rsidP="00D00C2C">
      <w:pPr>
        <w:pStyle w:val="ListParagraph"/>
        <w:numPr>
          <w:ilvl w:val="0"/>
          <w:numId w:val="37"/>
        </w:numPr>
        <w:spacing w:line="276" w:lineRule="auto"/>
        <w:ind w:left="284" w:hanging="284"/>
        <w:jc w:val="both"/>
        <w:rPr>
          <w:rFonts w:ascii="Calibri" w:hAnsi="Calibri" w:cs="Calibri"/>
        </w:rPr>
      </w:pPr>
      <w:r w:rsidRPr="00750010">
        <w:rPr>
          <w:rFonts w:ascii="Calibri" w:hAnsi="Calibri" w:cs="Calibri"/>
        </w:rPr>
        <w:t>zagotoviti izpolnitev iz 2. člena te pogodbe na način, kot je dogovorjeno s to pogodbo, v skladu z veljavnimi predpisi, standardi, normativi ter pravili stroke</w:t>
      </w:r>
      <w:r>
        <w:rPr>
          <w:rFonts w:ascii="Calibri" w:hAnsi="Calibri" w:cs="Calibri"/>
        </w:rPr>
        <w:t>,</w:t>
      </w:r>
    </w:p>
    <w:p w14:paraId="1874F7B3" w14:textId="77777777" w:rsidR="00D00C2C" w:rsidRDefault="00D00C2C" w:rsidP="00D00C2C">
      <w:pPr>
        <w:pStyle w:val="ListParagraph"/>
        <w:numPr>
          <w:ilvl w:val="0"/>
          <w:numId w:val="37"/>
        </w:numPr>
        <w:spacing w:line="276" w:lineRule="auto"/>
        <w:ind w:left="284" w:hanging="284"/>
        <w:jc w:val="both"/>
        <w:rPr>
          <w:rFonts w:ascii="Calibri" w:hAnsi="Calibri" w:cs="Calibri"/>
        </w:rPr>
      </w:pPr>
      <w:r w:rsidRPr="00750010">
        <w:rPr>
          <w:rFonts w:ascii="Calibri" w:hAnsi="Calibri" w:cs="Calibri"/>
        </w:rPr>
        <w:t>da bo vzpostavil tak režim, da ne bo prišlo do poškodb na pohištvu, drugih delih stavbe in okolice</w:t>
      </w:r>
      <w:r>
        <w:rPr>
          <w:rFonts w:ascii="Calibri" w:hAnsi="Calibri" w:cs="Calibri"/>
        </w:rPr>
        <w:t>,</w:t>
      </w:r>
    </w:p>
    <w:p w14:paraId="5A4F4DCA" w14:textId="77777777" w:rsidR="00D00C2C" w:rsidRDefault="00D00C2C" w:rsidP="00D00C2C">
      <w:pPr>
        <w:pStyle w:val="ListParagraph"/>
        <w:numPr>
          <w:ilvl w:val="0"/>
          <w:numId w:val="37"/>
        </w:numPr>
        <w:spacing w:line="276" w:lineRule="auto"/>
        <w:ind w:left="284" w:hanging="284"/>
        <w:jc w:val="both"/>
        <w:rPr>
          <w:rFonts w:ascii="Calibri" w:hAnsi="Calibri" w:cs="Calibri"/>
        </w:rPr>
      </w:pPr>
      <w:r w:rsidRPr="00750010">
        <w:rPr>
          <w:rFonts w:ascii="Calibri" w:hAnsi="Calibri" w:cs="Calibri"/>
        </w:rPr>
        <w:t>da bo na prvi poziv naročnika na svoje stroške odpravil morebitne poškodbe na pohištvu, delih stavbe in napravah, nastale po njegovi krivdi</w:t>
      </w:r>
      <w:r>
        <w:rPr>
          <w:rFonts w:ascii="Calibri" w:hAnsi="Calibri" w:cs="Calibri"/>
        </w:rPr>
        <w:t>,</w:t>
      </w:r>
    </w:p>
    <w:p w14:paraId="2F682E54" w14:textId="77777777" w:rsidR="00D00C2C" w:rsidRDefault="00D00C2C" w:rsidP="00D00C2C">
      <w:pPr>
        <w:pStyle w:val="ListParagraph"/>
        <w:numPr>
          <w:ilvl w:val="0"/>
          <w:numId w:val="37"/>
        </w:numPr>
        <w:spacing w:line="276" w:lineRule="auto"/>
        <w:ind w:left="284" w:hanging="284"/>
        <w:jc w:val="both"/>
        <w:rPr>
          <w:rFonts w:ascii="Calibri" w:hAnsi="Calibri" w:cs="Calibri"/>
        </w:rPr>
      </w:pPr>
      <w:r w:rsidRPr="00750010">
        <w:rPr>
          <w:rFonts w:ascii="Calibri" w:hAnsi="Calibri" w:cs="Calibri"/>
        </w:rPr>
        <w:lastRenderedPageBreak/>
        <w:t>da bo zaščitil in sproti čistil delovišče, okolico in transportne poti ter po končanih delih ustrezno ravnal z gradbenimi odpadki skladno z veljavnimi predpisi</w:t>
      </w:r>
      <w:r>
        <w:rPr>
          <w:rFonts w:ascii="Calibri" w:hAnsi="Calibri" w:cs="Calibri"/>
        </w:rPr>
        <w:t>,</w:t>
      </w:r>
    </w:p>
    <w:p w14:paraId="4AC60E3A" w14:textId="77777777" w:rsidR="00D00C2C" w:rsidRDefault="00D00C2C" w:rsidP="00D00C2C">
      <w:pPr>
        <w:pStyle w:val="ListParagraph"/>
        <w:numPr>
          <w:ilvl w:val="0"/>
          <w:numId w:val="37"/>
        </w:numPr>
        <w:spacing w:line="276" w:lineRule="auto"/>
        <w:ind w:left="284" w:hanging="284"/>
        <w:jc w:val="both"/>
        <w:rPr>
          <w:rFonts w:ascii="Calibri" w:hAnsi="Calibri" w:cs="Calibri"/>
        </w:rPr>
      </w:pPr>
      <w:r w:rsidRPr="00750010">
        <w:rPr>
          <w:rFonts w:ascii="Calibri" w:hAnsi="Calibri" w:cs="Calibri"/>
        </w:rPr>
        <w:t>med opravljanjem del samostojno poskrbel za vse predpisane ukrepe varstva pri delu ter bo za izvajanje teh ukrepov, v skladu z izjavo o varnosti z oceno tveganja in predpisi, ki urejajo področje zdravja in varstva pri delu, prevzel polno odgovornost za posledice njihove opustitve</w:t>
      </w:r>
      <w:r>
        <w:rPr>
          <w:rFonts w:ascii="Calibri" w:hAnsi="Calibri" w:cs="Calibri"/>
        </w:rPr>
        <w:t>,</w:t>
      </w:r>
    </w:p>
    <w:p w14:paraId="2B1CAC60" w14:textId="77777777" w:rsidR="00D00C2C" w:rsidRDefault="00D00C2C" w:rsidP="00D00C2C">
      <w:pPr>
        <w:pStyle w:val="ListParagraph"/>
        <w:numPr>
          <w:ilvl w:val="0"/>
          <w:numId w:val="37"/>
        </w:numPr>
        <w:spacing w:line="276" w:lineRule="auto"/>
        <w:ind w:left="284" w:hanging="284"/>
        <w:jc w:val="both"/>
        <w:rPr>
          <w:rFonts w:ascii="Calibri" w:hAnsi="Calibri" w:cs="Calibri"/>
        </w:rPr>
      </w:pPr>
      <w:r w:rsidRPr="00750010">
        <w:rPr>
          <w:rFonts w:ascii="Calibri" w:hAnsi="Calibri" w:cs="Calibri"/>
        </w:rPr>
        <w:t>da bo zagotovil varnostne ukrepe za zaščito delavcev na gradbišču v skladu z veljavnimi predpisi</w:t>
      </w:r>
      <w:r>
        <w:rPr>
          <w:rFonts w:ascii="Calibri" w:hAnsi="Calibri" w:cs="Calibri"/>
        </w:rPr>
        <w:t>,</w:t>
      </w:r>
    </w:p>
    <w:p w14:paraId="060DA889" w14:textId="77777777" w:rsidR="00D00C2C" w:rsidRPr="00750010" w:rsidRDefault="00D00C2C" w:rsidP="00D00C2C">
      <w:pPr>
        <w:pStyle w:val="ListParagraph"/>
        <w:numPr>
          <w:ilvl w:val="0"/>
          <w:numId w:val="37"/>
        </w:numPr>
        <w:spacing w:line="276" w:lineRule="auto"/>
        <w:ind w:left="284" w:hanging="284"/>
        <w:jc w:val="both"/>
        <w:rPr>
          <w:rFonts w:ascii="Calibri" w:hAnsi="Calibri" w:cs="Calibri"/>
        </w:rPr>
      </w:pPr>
      <w:r w:rsidRPr="00750010">
        <w:rPr>
          <w:rFonts w:ascii="Calibri" w:hAnsi="Calibri" w:cs="Calibri"/>
        </w:rPr>
        <w:t>ščititi interese naročnika.</w:t>
      </w:r>
    </w:p>
    <w:p w14:paraId="55073216" w14:textId="77777777" w:rsidR="00D00C2C" w:rsidRPr="00750010" w:rsidRDefault="00D00C2C" w:rsidP="00D00C2C">
      <w:pPr>
        <w:spacing w:line="276" w:lineRule="auto"/>
        <w:jc w:val="both"/>
        <w:rPr>
          <w:rFonts w:ascii="Calibri" w:hAnsi="Calibri" w:cs="Calibri"/>
        </w:rPr>
      </w:pPr>
    </w:p>
    <w:p w14:paraId="1019572D" w14:textId="77777777" w:rsidR="00D00C2C" w:rsidRPr="00E43752" w:rsidRDefault="00D00C2C" w:rsidP="00D00C2C">
      <w:pPr>
        <w:pStyle w:val="ListParagraph"/>
        <w:numPr>
          <w:ilvl w:val="0"/>
          <w:numId w:val="36"/>
        </w:numPr>
        <w:spacing w:line="276" w:lineRule="auto"/>
        <w:ind w:left="284" w:hanging="284"/>
        <w:jc w:val="center"/>
        <w:rPr>
          <w:rFonts w:ascii="Calibri" w:hAnsi="Calibri" w:cs="Calibri"/>
        </w:rPr>
      </w:pPr>
      <w:r w:rsidRPr="00E43752">
        <w:rPr>
          <w:rFonts w:ascii="Calibri" w:hAnsi="Calibri" w:cs="Calibri"/>
        </w:rPr>
        <w:t>člen</w:t>
      </w:r>
    </w:p>
    <w:p w14:paraId="37322361" w14:textId="77777777" w:rsidR="00D00C2C" w:rsidRDefault="00D00C2C" w:rsidP="00D00C2C">
      <w:pPr>
        <w:spacing w:line="276" w:lineRule="auto"/>
        <w:jc w:val="both"/>
        <w:rPr>
          <w:rFonts w:ascii="Calibri" w:hAnsi="Calibri" w:cs="Calibri"/>
        </w:rPr>
      </w:pPr>
      <w:r>
        <w:rPr>
          <w:rFonts w:ascii="Calibri" w:hAnsi="Calibri" w:cs="Calibri"/>
        </w:rPr>
        <w:t>Naročnik se zavezuje:</w:t>
      </w:r>
    </w:p>
    <w:p w14:paraId="19840566" w14:textId="77777777" w:rsidR="00D00C2C" w:rsidRDefault="00D00C2C" w:rsidP="00D00C2C">
      <w:pPr>
        <w:pStyle w:val="ListParagraph"/>
        <w:numPr>
          <w:ilvl w:val="0"/>
          <w:numId w:val="38"/>
        </w:numPr>
        <w:spacing w:line="276" w:lineRule="auto"/>
        <w:ind w:left="284" w:hanging="284"/>
        <w:jc w:val="both"/>
        <w:rPr>
          <w:rFonts w:ascii="Calibri" w:hAnsi="Calibri" w:cs="Calibri"/>
        </w:rPr>
      </w:pPr>
      <w:r>
        <w:rPr>
          <w:rFonts w:ascii="Calibri" w:hAnsi="Calibri" w:cs="Calibri"/>
        </w:rPr>
        <w:t xml:space="preserve">da bo izvajalcu omogočil dostop do objekta, </w:t>
      </w:r>
    </w:p>
    <w:p w14:paraId="78CFE6A1" w14:textId="77777777" w:rsidR="00D00C2C" w:rsidRPr="00750010" w:rsidRDefault="00D00C2C" w:rsidP="00D00C2C">
      <w:pPr>
        <w:pStyle w:val="ListParagraph"/>
        <w:numPr>
          <w:ilvl w:val="0"/>
          <w:numId w:val="38"/>
        </w:numPr>
        <w:spacing w:line="276" w:lineRule="auto"/>
        <w:ind w:left="284" w:hanging="284"/>
        <w:jc w:val="both"/>
        <w:rPr>
          <w:rFonts w:ascii="Calibri" w:hAnsi="Calibri" w:cs="Calibri"/>
        </w:rPr>
      </w:pPr>
      <w:r>
        <w:rPr>
          <w:rFonts w:ascii="Calibri" w:hAnsi="Calibri" w:cs="Calibri"/>
        </w:rPr>
        <w:t>da bo izvajalcu zagotovil elektriko in vodo.</w:t>
      </w:r>
    </w:p>
    <w:p w14:paraId="5CA022E1" w14:textId="77777777" w:rsidR="00E01FE5" w:rsidRDefault="00E01FE5" w:rsidP="00E01FE5">
      <w:pPr>
        <w:spacing w:line="276" w:lineRule="auto"/>
        <w:jc w:val="both"/>
        <w:rPr>
          <w:rFonts w:asciiTheme="minorHAnsi" w:hAnsiTheme="minorHAnsi" w:cstheme="minorHAnsi"/>
          <w:szCs w:val="24"/>
        </w:rPr>
      </w:pPr>
    </w:p>
    <w:p w14:paraId="0D7EC457" w14:textId="77777777" w:rsidR="00D00C2C" w:rsidRPr="00E43752" w:rsidRDefault="00D00C2C" w:rsidP="00D00C2C">
      <w:pPr>
        <w:spacing w:line="276" w:lineRule="auto"/>
        <w:rPr>
          <w:rFonts w:ascii="Calibri" w:hAnsi="Calibri" w:cs="Calibri"/>
          <w:b/>
          <w:bCs/>
        </w:rPr>
      </w:pPr>
      <w:r>
        <w:rPr>
          <w:rFonts w:ascii="Calibri" w:hAnsi="Calibri" w:cs="Calibri"/>
          <w:b/>
          <w:bCs/>
        </w:rPr>
        <w:t>POGODBENA KAZEN</w:t>
      </w:r>
    </w:p>
    <w:p w14:paraId="533F01B7" w14:textId="77777777" w:rsidR="00D00C2C" w:rsidRPr="00E43752" w:rsidRDefault="00D00C2C" w:rsidP="00D00C2C">
      <w:pPr>
        <w:spacing w:line="276" w:lineRule="auto"/>
        <w:jc w:val="both"/>
        <w:rPr>
          <w:rFonts w:ascii="Calibri" w:hAnsi="Calibri" w:cs="Calibri"/>
        </w:rPr>
      </w:pPr>
    </w:p>
    <w:p w14:paraId="3331A797" w14:textId="77777777" w:rsidR="00D00C2C" w:rsidRPr="00E43752" w:rsidRDefault="00D00C2C" w:rsidP="00D00C2C">
      <w:pPr>
        <w:pStyle w:val="ListParagraph"/>
        <w:numPr>
          <w:ilvl w:val="0"/>
          <w:numId w:val="36"/>
        </w:numPr>
        <w:spacing w:line="276" w:lineRule="auto"/>
        <w:ind w:left="426" w:hanging="426"/>
        <w:jc w:val="center"/>
        <w:rPr>
          <w:rFonts w:ascii="Calibri" w:hAnsi="Calibri" w:cs="Calibri"/>
        </w:rPr>
      </w:pPr>
      <w:r w:rsidRPr="00E43752">
        <w:rPr>
          <w:rFonts w:ascii="Calibri" w:hAnsi="Calibri" w:cs="Calibri"/>
        </w:rPr>
        <w:t>člen</w:t>
      </w:r>
    </w:p>
    <w:p w14:paraId="12F72B18" w14:textId="77777777" w:rsidR="00D00C2C" w:rsidRDefault="00D00C2C" w:rsidP="00D00C2C">
      <w:pPr>
        <w:spacing w:line="276" w:lineRule="auto"/>
        <w:jc w:val="both"/>
        <w:rPr>
          <w:rFonts w:ascii="Calibri" w:hAnsi="Calibri" w:cs="Calibri"/>
        </w:rPr>
      </w:pPr>
      <w:r w:rsidRPr="00750010">
        <w:rPr>
          <w:rFonts w:ascii="Calibri" w:hAnsi="Calibri" w:cs="Calibri"/>
        </w:rPr>
        <w:t xml:space="preserve">Če izvajalec po svoji krivdi ne izvede del v roku, navedenem v </w:t>
      </w:r>
      <w:r>
        <w:rPr>
          <w:rFonts w:ascii="Calibri" w:hAnsi="Calibri" w:cs="Calibri"/>
        </w:rPr>
        <w:t>7</w:t>
      </w:r>
      <w:r w:rsidRPr="00750010">
        <w:rPr>
          <w:rFonts w:ascii="Calibri" w:hAnsi="Calibri" w:cs="Calibri"/>
        </w:rPr>
        <w:t>. členu te pogodbe, je dolžan za vsak koledarski dan zamude plačati pogodbeno kazen v višini 1,0 % od skupne predvidene pogodbene vrednosti, vendar največ do vključno 10</w:t>
      </w:r>
      <w:r>
        <w:rPr>
          <w:rFonts w:ascii="Calibri" w:hAnsi="Calibri" w:cs="Calibri"/>
        </w:rPr>
        <w:t xml:space="preserve"> </w:t>
      </w:r>
      <w:r w:rsidRPr="00750010">
        <w:rPr>
          <w:rFonts w:ascii="Calibri" w:hAnsi="Calibri" w:cs="Calibri"/>
        </w:rPr>
        <w:t>% odstotkov skupne predvidene pogodbene vrednosti v EUR.</w:t>
      </w:r>
      <w:r>
        <w:rPr>
          <w:rFonts w:ascii="Calibri" w:hAnsi="Calibri" w:cs="Calibri"/>
        </w:rPr>
        <w:t xml:space="preserve"> </w:t>
      </w:r>
    </w:p>
    <w:p w14:paraId="2F3CE607" w14:textId="77777777" w:rsidR="00D00C2C" w:rsidRDefault="00D00C2C" w:rsidP="00D00C2C">
      <w:pPr>
        <w:spacing w:line="276" w:lineRule="auto"/>
        <w:jc w:val="both"/>
        <w:rPr>
          <w:rFonts w:ascii="Calibri" w:hAnsi="Calibri" w:cs="Calibri"/>
        </w:rPr>
      </w:pPr>
    </w:p>
    <w:p w14:paraId="4E5157C2" w14:textId="77777777" w:rsidR="00D00C2C" w:rsidRPr="00750010" w:rsidRDefault="00D00C2C" w:rsidP="00D00C2C">
      <w:pPr>
        <w:spacing w:line="276" w:lineRule="auto"/>
        <w:jc w:val="both"/>
        <w:rPr>
          <w:rFonts w:ascii="Calibri" w:hAnsi="Calibri" w:cs="Calibri"/>
        </w:rPr>
      </w:pPr>
      <w:r w:rsidRPr="00750010">
        <w:rPr>
          <w:rFonts w:ascii="Calibri" w:hAnsi="Calibri" w:cs="Calibri"/>
        </w:rPr>
        <w:t>Če je škoda, ki jo je naročnik utrpel zaradi zamude izvajalca, večja od pogodbene kazni, ima naročnik pravico zahtevati razliko do polne odškodnine.</w:t>
      </w:r>
    </w:p>
    <w:p w14:paraId="21A096AE" w14:textId="77777777" w:rsidR="00D00C2C" w:rsidRPr="00750010" w:rsidRDefault="00D00C2C" w:rsidP="00D00C2C">
      <w:pPr>
        <w:spacing w:line="276" w:lineRule="auto"/>
        <w:jc w:val="both"/>
        <w:rPr>
          <w:rFonts w:ascii="Calibri" w:hAnsi="Calibri" w:cs="Calibri"/>
        </w:rPr>
      </w:pPr>
    </w:p>
    <w:p w14:paraId="28C14596" w14:textId="77777777" w:rsidR="00D00C2C" w:rsidRPr="00750010" w:rsidRDefault="00D00C2C" w:rsidP="00D00C2C">
      <w:pPr>
        <w:spacing w:line="276" w:lineRule="auto"/>
        <w:jc w:val="both"/>
        <w:rPr>
          <w:rFonts w:ascii="Calibri" w:hAnsi="Calibri" w:cs="Calibri"/>
        </w:rPr>
      </w:pPr>
      <w:r w:rsidRPr="00750010">
        <w:rPr>
          <w:rFonts w:ascii="Calibri" w:hAnsi="Calibri" w:cs="Calibri"/>
        </w:rPr>
        <w:t>Če izvajalec po svoji krivdi ne dokonča del po pozivu naročnika in je to vzrok za odstop naročnika od pogodbe, mora izvajalec plačati pogodbeno kazen v višini 10 % pogodbene vrednosti. Pogodbena kazen v višini 10 % se zaračuna tudi v primeru nekvalitetnih del.</w:t>
      </w:r>
    </w:p>
    <w:p w14:paraId="1997640F" w14:textId="77777777" w:rsidR="00D00C2C" w:rsidRPr="00750010" w:rsidRDefault="00D00C2C" w:rsidP="00D00C2C">
      <w:pPr>
        <w:spacing w:line="276" w:lineRule="auto"/>
        <w:jc w:val="both"/>
        <w:rPr>
          <w:rFonts w:ascii="Calibri" w:hAnsi="Calibri" w:cs="Calibri"/>
        </w:rPr>
      </w:pPr>
    </w:p>
    <w:p w14:paraId="5FE661BF" w14:textId="77777777" w:rsidR="00D00C2C" w:rsidRPr="00750010" w:rsidRDefault="00D00C2C" w:rsidP="00D00C2C">
      <w:pPr>
        <w:spacing w:line="276" w:lineRule="auto"/>
        <w:jc w:val="both"/>
        <w:rPr>
          <w:rFonts w:ascii="Calibri" w:hAnsi="Calibri" w:cs="Calibri"/>
        </w:rPr>
      </w:pPr>
      <w:r w:rsidRPr="00750010">
        <w:rPr>
          <w:rFonts w:ascii="Calibri" w:hAnsi="Calibri" w:cs="Calibri"/>
        </w:rPr>
        <w:t>Nekvalitetno in nepravočasno izvajanje del ter neizvedena dela, se ugotavljajo ob zaključku izvajalskih del in zapisnikom o prevzemu del.</w:t>
      </w:r>
    </w:p>
    <w:p w14:paraId="2440D579" w14:textId="77777777" w:rsidR="00D00C2C" w:rsidRPr="00750010" w:rsidRDefault="00D00C2C" w:rsidP="00D00C2C">
      <w:pPr>
        <w:spacing w:line="276" w:lineRule="auto"/>
        <w:jc w:val="both"/>
        <w:rPr>
          <w:rFonts w:ascii="Calibri" w:hAnsi="Calibri" w:cs="Calibri"/>
        </w:rPr>
      </w:pPr>
    </w:p>
    <w:p w14:paraId="664A4AD0" w14:textId="77777777" w:rsidR="00D00C2C" w:rsidRDefault="00D00C2C" w:rsidP="00D00C2C">
      <w:pPr>
        <w:spacing w:line="276" w:lineRule="auto"/>
        <w:jc w:val="both"/>
        <w:rPr>
          <w:rFonts w:ascii="Calibri" w:hAnsi="Calibri" w:cs="Calibri"/>
        </w:rPr>
      </w:pPr>
      <w:r w:rsidRPr="00750010">
        <w:rPr>
          <w:rFonts w:ascii="Calibri" w:hAnsi="Calibri" w:cs="Calibri"/>
        </w:rPr>
        <w:t>Izvajalec ne odgovarja za pravočasno izvedbo pogodbenih obveznosti, če naročnik ne izpolni vseh svojih obveznosti.</w:t>
      </w:r>
    </w:p>
    <w:p w14:paraId="4B24EED2" w14:textId="77777777" w:rsidR="00D00C2C" w:rsidRPr="00E43752" w:rsidRDefault="00D00C2C" w:rsidP="00D00C2C">
      <w:pPr>
        <w:spacing w:line="276" w:lineRule="auto"/>
        <w:jc w:val="both"/>
        <w:rPr>
          <w:rFonts w:ascii="Calibri" w:hAnsi="Calibri" w:cs="Calibri"/>
        </w:rPr>
      </w:pPr>
    </w:p>
    <w:p w14:paraId="62EABF49" w14:textId="77777777" w:rsidR="00D00C2C" w:rsidRPr="00E43752" w:rsidRDefault="00D00C2C" w:rsidP="00D00C2C">
      <w:pPr>
        <w:pStyle w:val="ListParagraph"/>
        <w:numPr>
          <w:ilvl w:val="0"/>
          <w:numId w:val="36"/>
        </w:numPr>
        <w:spacing w:line="276" w:lineRule="auto"/>
        <w:ind w:left="426" w:hanging="426"/>
        <w:jc w:val="center"/>
        <w:rPr>
          <w:rFonts w:ascii="Calibri" w:hAnsi="Calibri" w:cs="Calibri"/>
        </w:rPr>
      </w:pPr>
      <w:r w:rsidRPr="00E43752">
        <w:rPr>
          <w:rFonts w:ascii="Calibri" w:hAnsi="Calibri" w:cs="Calibri"/>
        </w:rPr>
        <w:t>člen</w:t>
      </w:r>
    </w:p>
    <w:p w14:paraId="62B93AEB" w14:textId="77777777" w:rsidR="00D00C2C" w:rsidRPr="00750010" w:rsidRDefault="00D00C2C" w:rsidP="00D00C2C">
      <w:pPr>
        <w:spacing w:line="276" w:lineRule="auto"/>
        <w:jc w:val="both"/>
        <w:rPr>
          <w:rFonts w:ascii="Calibri" w:hAnsi="Calibri" w:cs="Calibri"/>
        </w:rPr>
      </w:pPr>
      <w:r w:rsidRPr="00750010">
        <w:rPr>
          <w:rFonts w:ascii="Calibri" w:hAnsi="Calibri" w:cs="Calibri"/>
        </w:rPr>
        <w:t>Napake oziroma pomanjkljivosti pri izvajanju del po tej pogodbi, ki jih je ugotovil naročnik med samim izvajanjem ali po opravljenih delih, mora izvajalec odpraviti takoj oziroma v roku, ki ga določi naročnik. Če izvajalec tega ne stori, je odškodninsko odgovoren naročniku. Stroške, nastale z odpravo napake, vključno s prevoznimi stroški ter povrnitev s tem nastale škode, nosi izvajalec. Povzročeno škodo je izvajalec dolžan plačati iz svojih sredstev v 30-ih dneh od datuma prejema pisnega zahtevka naročnika.</w:t>
      </w:r>
    </w:p>
    <w:p w14:paraId="77163CAF" w14:textId="77777777" w:rsidR="00D00C2C" w:rsidRPr="00750010" w:rsidRDefault="00D00C2C" w:rsidP="00D00C2C">
      <w:pPr>
        <w:spacing w:line="276" w:lineRule="auto"/>
        <w:jc w:val="both"/>
        <w:rPr>
          <w:rFonts w:ascii="Calibri" w:hAnsi="Calibri" w:cs="Calibri"/>
        </w:rPr>
      </w:pPr>
    </w:p>
    <w:p w14:paraId="2B22F452" w14:textId="77777777" w:rsidR="00D00C2C" w:rsidRDefault="00D00C2C" w:rsidP="00D00C2C">
      <w:pPr>
        <w:spacing w:line="276" w:lineRule="auto"/>
        <w:jc w:val="both"/>
        <w:rPr>
          <w:rFonts w:ascii="Calibri" w:hAnsi="Calibri" w:cs="Calibri"/>
        </w:rPr>
      </w:pPr>
      <w:r w:rsidRPr="00750010">
        <w:rPr>
          <w:rFonts w:ascii="Calibri" w:hAnsi="Calibri" w:cs="Calibri"/>
        </w:rPr>
        <w:t>Izvajalec jamči za odpravo vseh vrst napak skladno z določili Obligacijskega zakonika (Uradni list RS, št. 97/07 – uradno prečiščeno besedilo, 64/16 – odl. US in 20/18 – OROZ631, v nadaljevanju OZ) in ostalimi veljavnimi predpisi. Izvajalec naročniku v celoti odgovarja za izvedbo prejetega naročila.</w:t>
      </w:r>
    </w:p>
    <w:p w14:paraId="7703B33F" w14:textId="77777777" w:rsidR="00D00C2C" w:rsidRDefault="00D00C2C" w:rsidP="00D00C2C">
      <w:pPr>
        <w:spacing w:line="276" w:lineRule="auto"/>
        <w:jc w:val="both"/>
        <w:rPr>
          <w:rFonts w:ascii="Calibri" w:hAnsi="Calibri" w:cs="Calibri"/>
        </w:rPr>
      </w:pPr>
    </w:p>
    <w:p w14:paraId="66C545A1" w14:textId="77777777" w:rsidR="00D00C2C" w:rsidRDefault="00D00C2C">
      <w:pPr>
        <w:rPr>
          <w:rFonts w:ascii="Calibri" w:hAnsi="Calibri" w:cs="Calibri"/>
          <w:b/>
        </w:rPr>
      </w:pPr>
      <w:r>
        <w:rPr>
          <w:rFonts w:ascii="Calibri" w:hAnsi="Calibri" w:cs="Calibri"/>
          <w:b/>
        </w:rPr>
        <w:br w:type="page"/>
      </w:r>
    </w:p>
    <w:p w14:paraId="64006056" w14:textId="5A40107C" w:rsidR="00D00C2C" w:rsidRPr="00E43752" w:rsidRDefault="00D00C2C" w:rsidP="00D00C2C">
      <w:pPr>
        <w:spacing w:line="276" w:lineRule="auto"/>
        <w:jc w:val="center"/>
        <w:rPr>
          <w:rFonts w:ascii="Calibri" w:hAnsi="Calibri" w:cs="Calibri"/>
          <w:b/>
        </w:rPr>
      </w:pPr>
      <w:r w:rsidRPr="00E43752">
        <w:rPr>
          <w:rFonts w:ascii="Calibri" w:hAnsi="Calibri" w:cs="Calibri"/>
          <w:b/>
        </w:rPr>
        <w:lastRenderedPageBreak/>
        <w:t>POOBLAŠČENCI STRANK</w:t>
      </w:r>
    </w:p>
    <w:p w14:paraId="7D7CA52C" w14:textId="77777777" w:rsidR="00D00C2C" w:rsidRPr="00E43752" w:rsidRDefault="00D00C2C" w:rsidP="00D00C2C">
      <w:pPr>
        <w:spacing w:line="276" w:lineRule="auto"/>
        <w:jc w:val="both"/>
        <w:rPr>
          <w:rFonts w:ascii="Calibri" w:hAnsi="Calibri" w:cs="Calibri"/>
        </w:rPr>
      </w:pPr>
    </w:p>
    <w:p w14:paraId="31D97256" w14:textId="77777777" w:rsidR="00D00C2C" w:rsidRPr="00E43752" w:rsidRDefault="00D00C2C" w:rsidP="00D00C2C">
      <w:pPr>
        <w:numPr>
          <w:ilvl w:val="0"/>
          <w:numId w:val="36"/>
        </w:numPr>
        <w:spacing w:line="276" w:lineRule="auto"/>
        <w:ind w:left="426" w:hanging="426"/>
        <w:jc w:val="center"/>
        <w:rPr>
          <w:rFonts w:ascii="Calibri" w:hAnsi="Calibri" w:cs="Calibri"/>
        </w:rPr>
      </w:pPr>
      <w:r w:rsidRPr="00E43752">
        <w:rPr>
          <w:rFonts w:ascii="Calibri" w:hAnsi="Calibri" w:cs="Calibri"/>
        </w:rPr>
        <w:t>člen</w:t>
      </w:r>
    </w:p>
    <w:p w14:paraId="7E040FB3" w14:textId="05ABFC8F" w:rsidR="00D00C2C" w:rsidRPr="00E43752" w:rsidRDefault="00D00C2C" w:rsidP="00D00C2C">
      <w:pPr>
        <w:spacing w:line="276" w:lineRule="auto"/>
        <w:jc w:val="both"/>
        <w:rPr>
          <w:rFonts w:ascii="Calibri" w:hAnsi="Calibri" w:cs="Calibri"/>
        </w:rPr>
      </w:pPr>
      <w:r w:rsidRPr="00E43752">
        <w:rPr>
          <w:rFonts w:ascii="Calibri" w:hAnsi="Calibri" w:cs="Calibri"/>
        </w:rPr>
        <w:t xml:space="preserve">Skrbnik pogodbe na strani naročnika je </w:t>
      </w:r>
      <w:r>
        <w:rPr>
          <w:rFonts w:ascii="Calibri" w:hAnsi="Calibri" w:cs="Calibri"/>
        </w:rPr>
        <w:t>____________</w:t>
      </w:r>
      <w:r w:rsidRPr="00E43752">
        <w:rPr>
          <w:rFonts w:ascii="Calibri" w:hAnsi="Calibri" w:cs="Calibri"/>
        </w:rPr>
        <w:t>.</w:t>
      </w:r>
    </w:p>
    <w:p w14:paraId="7CDB4AA6" w14:textId="77777777" w:rsidR="00D00C2C" w:rsidRDefault="00D00C2C" w:rsidP="00D00C2C">
      <w:pPr>
        <w:spacing w:line="276" w:lineRule="auto"/>
        <w:jc w:val="both"/>
        <w:rPr>
          <w:rFonts w:ascii="Calibri" w:hAnsi="Calibri" w:cs="Calibri"/>
        </w:rPr>
      </w:pPr>
    </w:p>
    <w:p w14:paraId="03CBAFA1" w14:textId="234CB471" w:rsidR="00D00C2C" w:rsidRPr="00E43752" w:rsidRDefault="00D00C2C" w:rsidP="00D00C2C">
      <w:pPr>
        <w:spacing w:line="276" w:lineRule="auto"/>
        <w:jc w:val="both"/>
        <w:rPr>
          <w:rFonts w:ascii="Calibri" w:hAnsi="Calibri" w:cs="Calibri"/>
        </w:rPr>
      </w:pPr>
      <w:r w:rsidRPr="00E43752">
        <w:rPr>
          <w:rFonts w:ascii="Calibri" w:hAnsi="Calibri" w:cs="Calibri"/>
        </w:rPr>
        <w:t xml:space="preserve">Pooblaščena oseba dobavitelja po tej pogodbi je </w:t>
      </w:r>
      <w:r>
        <w:rPr>
          <w:rFonts w:ascii="Calibri" w:hAnsi="Calibri" w:cs="Calibri"/>
        </w:rPr>
        <w:t>___________</w:t>
      </w:r>
      <w:r w:rsidRPr="00E43752">
        <w:rPr>
          <w:rFonts w:ascii="Calibri" w:hAnsi="Calibri" w:cs="Calibri"/>
        </w:rPr>
        <w:t>.</w:t>
      </w:r>
    </w:p>
    <w:p w14:paraId="4A242520" w14:textId="77777777" w:rsidR="00E01FE5" w:rsidRPr="00E01FE5" w:rsidRDefault="00E01FE5" w:rsidP="00E01FE5">
      <w:pPr>
        <w:spacing w:line="276" w:lineRule="auto"/>
        <w:jc w:val="both"/>
        <w:rPr>
          <w:rFonts w:asciiTheme="minorHAnsi" w:hAnsiTheme="minorHAnsi" w:cstheme="minorHAnsi"/>
          <w:szCs w:val="24"/>
        </w:rPr>
      </w:pPr>
    </w:p>
    <w:p w14:paraId="67B12872" w14:textId="77777777" w:rsidR="00E01FE5" w:rsidRPr="00D00C2C" w:rsidRDefault="00E01FE5" w:rsidP="00D00C2C">
      <w:pPr>
        <w:spacing w:line="276" w:lineRule="auto"/>
        <w:rPr>
          <w:rFonts w:asciiTheme="minorHAnsi" w:hAnsiTheme="minorHAnsi" w:cstheme="minorHAnsi"/>
          <w:b/>
          <w:szCs w:val="24"/>
        </w:rPr>
      </w:pPr>
      <w:r w:rsidRPr="00D00C2C">
        <w:rPr>
          <w:rFonts w:asciiTheme="minorHAnsi" w:hAnsiTheme="minorHAnsi" w:cstheme="minorHAnsi"/>
          <w:b/>
          <w:szCs w:val="24"/>
        </w:rPr>
        <w:t>PODIZVAJALCI</w:t>
      </w:r>
    </w:p>
    <w:p w14:paraId="126985DE" w14:textId="77777777" w:rsidR="00E01FE5" w:rsidRPr="00E01FE5" w:rsidRDefault="00E01FE5" w:rsidP="00E01FE5">
      <w:pPr>
        <w:spacing w:line="276" w:lineRule="auto"/>
        <w:jc w:val="center"/>
        <w:rPr>
          <w:rFonts w:asciiTheme="minorHAnsi" w:hAnsiTheme="minorHAnsi" w:cstheme="minorHAnsi"/>
          <w:b/>
          <w:szCs w:val="24"/>
        </w:rPr>
      </w:pPr>
    </w:p>
    <w:p w14:paraId="75415110" w14:textId="77777777" w:rsidR="00E01FE5" w:rsidRPr="00E01FE5" w:rsidRDefault="00E01FE5" w:rsidP="00D00C2C">
      <w:pPr>
        <w:numPr>
          <w:ilvl w:val="0"/>
          <w:numId w:val="36"/>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72BAB427" w14:textId="77777777" w:rsidR="000716AE" w:rsidRPr="009351EB" w:rsidRDefault="000716AE" w:rsidP="000716AE">
      <w:pPr>
        <w:spacing w:line="276" w:lineRule="auto"/>
        <w:jc w:val="both"/>
        <w:rPr>
          <w:rFonts w:ascii="Calibri" w:hAnsi="Calibri" w:cs="Calibri"/>
          <w:i/>
          <w:szCs w:val="24"/>
        </w:rPr>
      </w:pPr>
      <w:r w:rsidRPr="009351EB">
        <w:rPr>
          <w:rFonts w:ascii="Calibri" w:hAnsi="Calibri" w:cs="Calibri"/>
          <w:i/>
          <w:szCs w:val="24"/>
        </w:rPr>
        <w:t>(Opomba: Določbe navedene v tem delu bodo vključene v pogodbo le v primeru, če bo izvajalec nastopal skupaj s podizvajalci. V nasprotnem primeru se ta del vzorca pogodbe, ki se nanaša na izvajanje storitev s podizvajalci, črta).</w:t>
      </w:r>
    </w:p>
    <w:p w14:paraId="7F9E3506" w14:textId="77777777" w:rsidR="000716AE" w:rsidRPr="009351EB" w:rsidRDefault="000716AE" w:rsidP="000716AE">
      <w:pPr>
        <w:spacing w:line="276" w:lineRule="auto"/>
        <w:rPr>
          <w:rFonts w:ascii="Calibri" w:hAnsi="Calibri" w:cs="Calibri"/>
          <w:szCs w:val="24"/>
        </w:rPr>
      </w:pPr>
    </w:p>
    <w:p w14:paraId="736526EE"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Za izvajalca bodo dela izvajali naslednji podizvajalci:</w:t>
      </w:r>
    </w:p>
    <w:p w14:paraId="0A936D21"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54CE376B"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0630F910"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1FCF9196" w14:textId="77777777" w:rsidR="000716AE" w:rsidRPr="009351EB" w:rsidRDefault="000716AE" w:rsidP="000716AE">
      <w:pPr>
        <w:spacing w:line="276" w:lineRule="auto"/>
        <w:rPr>
          <w:rFonts w:ascii="Calibri" w:hAnsi="Calibri" w:cs="Calibri"/>
          <w:szCs w:val="24"/>
        </w:rPr>
      </w:pPr>
    </w:p>
    <w:p w14:paraId="7910F8DC" w14:textId="77777777" w:rsidR="000716AE" w:rsidRPr="009351EB" w:rsidRDefault="000716AE" w:rsidP="00D00C2C">
      <w:pPr>
        <w:pStyle w:val="ListParagraph"/>
        <w:numPr>
          <w:ilvl w:val="0"/>
          <w:numId w:val="36"/>
        </w:numPr>
        <w:spacing w:line="276" w:lineRule="auto"/>
        <w:ind w:left="426" w:hanging="426"/>
        <w:jc w:val="center"/>
        <w:rPr>
          <w:rFonts w:ascii="Calibri" w:hAnsi="Calibri" w:cs="Calibri"/>
          <w:szCs w:val="24"/>
        </w:rPr>
      </w:pPr>
      <w:r w:rsidRPr="009351EB">
        <w:rPr>
          <w:rFonts w:ascii="Calibri" w:hAnsi="Calibri" w:cs="Calibri"/>
          <w:szCs w:val="24"/>
        </w:rPr>
        <w:t>člen</w:t>
      </w:r>
    </w:p>
    <w:p w14:paraId="1B281A2B"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naslednje podatke in dokumente:</w:t>
      </w:r>
    </w:p>
    <w:p w14:paraId="6C809C0A" w14:textId="77777777" w:rsidR="000716AE" w:rsidRPr="009351EB" w:rsidRDefault="000716AE" w:rsidP="000716AE">
      <w:pPr>
        <w:pStyle w:val="ListParagraph"/>
        <w:numPr>
          <w:ilvl w:val="0"/>
          <w:numId w:val="35"/>
        </w:numPr>
        <w:spacing w:line="276" w:lineRule="auto"/>
        <w:jc w:val="both"/>
        <w:rPr>
          <w:rFonts w:ascii="Calibri" w:hAnsi="Calibri" w:cs="Calibri"/>
          <w:szCs w:val="24"/>
        </w:rPr>
      </w:pPr>
      <w:r w:rsidRPr="009351EB">
        <w:rPr>
          <w:rFonts w:ascii="Calibri" w:hAnsi="Calibri" w:cs="Calibri"/>
          <w:szCs w:val="24"/>
        </w:rPr>
        <w:t>kontaktne podatke in zakonite zastopnike novih podizvajalcev;</w:t>
      </w:r>
    </w:p>
    <w:p w14:paraId="1CEF2339" w14:textId="77777777" w:rsidR="000716AE" w:rsidRPr="009351EB" w:rsidRDefault="000716AE" w:rsidP="000716AE">
      <w:pPr>
        <w:pStyle w:val="ListParagraph"/>
        <w:numPr>
          <w:ilvl w:val="0"/>
          <w:numId w:val="35"/>
        </w:numPr>
        <w:spacing w:line="276" w:lineRule="auto"/>
        <w:jc w:val="both"/>
        <w:rPr>
          <w:rFonts w:ascii="Calibri" w:hAnsi="Calibri" w:cs="Calibri"/>
          <w:szCs w:val="24"/>
        </w:rPr>
      </w:pPr>
      <w:r w:rsidRPr="009351EB">
        <w:rPr>
          <w:rFonts w:ascii="Calibri" w:hAnsi="Calibri" w:cs="Calibri"/>
          <w:szCs w:val="24"/>
        </w:rPr>
        <w:t xml:space="preserve">izpolnjene obrazce »Izjava za druge gospodarske subjekte v ponudbi« novih podizvajalcev in ostala zahtevana dokazila za nove podizvajalce, v skladu z dokumentacijo v zvezi z oddajo javnega naročila, na podlagi katere je bilo naročilo oddano izvajalcu; </w:t>
      </w:r>
    </w:p>
    <w:p w14:paraId="1D26F14A" w14:textId="77777777" w:rsidR="000716AE" w:rsidRPr="009351EB" w:rsidRDefault="000716AE" w:rsidP="000716AE">
      <w:pPr>
        <w:pStyle w:val="ListParagraph"/>
        <w:numPr>
          <w:ilvl w:val="0"/>
          <w:numId w:val="35"/>
        </w:numPr>
        <w:spacing w:line="276" w:lineRule="auto"/>
        <w:jc w:val="both"/>
        <w:rPr>
          <w:rFonts w:ascii="Calibri" w:hAnsi="Calibri" w:cs="Calibri"/>
          <w:szCs w:val="24"/>
        </w:rPr>
      </w:pPr>
      <w:r w:rsidRPr="009351EB">
        <w:rPr>
          <w:rFonts w:ascii="Calibri" w:hAnsi="Calibri" w:cs="Calibri"/>
          <w:szCs w:val="24"/>
        </w:rPr>
        <w:t>pisno zahtevo novega podizvajalca za neposredno plačilo, če novi podizvajalec to zahteva.</w:t>
      </w:r>
    </w:p>
    <w:p w14:paraId="7A036478" w14:textId="77777777" w:rsidR="000716AE" w:rsidRPr="009351EB" w:rsidRDefault="000716AE" w:rsidP="000716AE">
      <w:pPr>
        <w:spacing w:line="276" w:lineRule="auto"/>
        <w:jc w:val="both"/>
        <w:rPr>
          <w:rFonts w:ascii="Calibri" w:hAnsi="Calibri" w:cs="Calibri"/>
          <w:szCs w:val="24"/>
        </w:rPr>
      </w:pPr>
    </w:p>
    <w:p w14:paraId="75B9730C" w14:textId="1E87AFD1" w:rsidR="000716AE" w:rsidRDefault="000716AE" w:rsidP="000716AE">
      <w:pPr>
        <w:spacing w:line="276" w:lineRule="auto"/>
        <w:jc w:val="both"/>
        <w:rPr>
          <w:rFonts w:ascii="Calibri" w:hAnsi="Calibri" w:cs="Calibri"/>
          <w:szCs w:val="24"/>
        </w:rPr>
      </w:pPr>
      <w:r w:rsidRPr="009351EB">
        <w:rPr>
          <w:rFonts w:ascii="Calibri" w:hAnsi="Calibri" w:cs="Calibri"/>
          <w:szCs w:val="24"/>
        </w:rPr>
        <w:t>Izvajalec, v razmerju do naročnika, v celoti odgovarja za izvedbo storitev, ki so predmet te pogodbe.</w:t>
      </w:r>
    </w:p>
    <w:p w14:paraId="190AB020" w14:textId="77777777" w:rsidR="001338B8" w:rsidRPr="009351EB" w:rsidRDefault="001338B8" w:rsidP="000716AE">
      <w:pPr>
        <w:spacing w:line="276" w:lineRule="auto"/>
        <w:jc w:val="both"/>
        <w:rPr>
          <w:rFonts w:ascii="Calibri" w:hAnsi="Calibri" w:cs="Calibri"/>
          <w:szCs w:val="24"/>
        </w:rPr>
      </w:pPr>
    </w:p>
    <w:p w14:paraId="667F83D3" w14:textId="77777777" w:rsidR="000716AE" w:rsidRPr="009351EB" w:rsidRDefault="000716AE" w:rsidP="00D00C2C">
      <w:pPr>
        <w:pStyle w:val="ListParagraph"/>
        <w:numPr>
          <w:ilvl w:val="0"/>
          <w:numId w:val="36"/>
        </w:numPr>
        <w:spacing w:line="276" w:lineRule="auto"/>
        <w:ind w:left="426" w:hanging="426"/>
        <w:jc w:val="center"/>
        <w:rPr>
          <w:rFonts w:ascii="Calibri" w:hAnsi="Calibri" w:cs="Calibri"/>
          <w:szCs w:val="24"/>
        </w:rPr>
      </w:pPr>
      <w:r w:rsidRPr="009351EB">
        <w:rPr>
          <w:rFonts w:ascii="Calibri" w:hAnsi="Calibri" w:cs="Calibri"/>
          <w:szCs w:val="24"/>
        </w:rPr>
        <w:t>člen</w:t>
      </w:r>
    </w:p>
    <w:p w14:paraId="44F12838"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 xml:space="preserve">Če naročnik ugotovi, da storitve izvaja podizvajalec, ki ga izvajalec ni navedel v svoji ponudbi oziroma ni dogovorjen s to pogodbo oziroma izvajalec ni prijavil podizvajalca na način, določen v tem členu, ima pravico odstopiti od pogodbe. Naročnik si pridržuje pravico, da lahko na kraju, kjer se storitve izvajajo, kadarkoli preveri delavce kateregakoli od podizvajalcev, ki opravljajo dela. Vsi delavci so naročniku dolžni dati verodostojne podatke. </w:t>
      </w:r>
    </w:p>
    <w:p w14:paraId="72A0BBC4" w14:textId="77777777" w:rsidR="000716AE" w:rsidRPr="009351EB" w:rsidRDefault="000716AE" w:rsidP="000716AE">
      <w:pPr>
        <w:spacing w:line="276" w:lineRule="auto"/>
        <w:rPr>
          <w:rFonts w:ascii="Calibri" w:hAnsi="Calibri" w:cs="Calibri"/>
          <w:szCs w:val="24"/>
        </w:rPr>
      </w:pPr>
    </w:p>
    <w:p w14:paraId="1B503CBA" w14:textId="77777777" w:rsidR="000716AE" w:rsidRPr="009351EB" w:rsidRDefault="000716AE" w:rsidP="00D00C2C">
      <w:pPr>
        <w:pStyle w:val="ListParagraph"/>
        <w:numPr>
          <w:ilvl w:val="0"/>
          <w:numId w:val="36"/>
        </w:numPr>
        <w:spacing w:line="276" w:lineRule="auto"/>
        <w:ind w:left="426" w:hanging="426"/>
        <w:jc w:val="center"/>
        <w:rPr>
          <w:rFonts w:ascii="Calibri" w:hAnsi="Calibri" w:cs="Calibri"/>
          <w:szCs w:val="24"/>
        </w:rPr>
      </w:pPr>
      <w:r w:rsidRPr="009351EB">
        <w:rPr>
          <w:rFonts w:ascii="Calibri" w:hAnsi="Calibri" w:cs="Calibri"/>
          <w:szCs w:val="24"/>
        </w:rPr>
        <w:t>člen</w:t>
      </w:r>
    </w:p>
    <w:p w14:paraId="70365C0C"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i/>
          <w:iCs/>
          <w:szCs w:val="24"/>
        </w:rPr>
        <w:t>/če bo podizvajalec zahteval neposredna plačila/</w:t>
      </w:r>
      <w:r w:rsidRPr="009351EB">
        <w:rPr>
          <w:rFonts w:ascii="Calibri" w:hAnsi="Calibri" w:cs="Calibri"/>
          <w:szCs w:val="24"/>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70762634" w14:textId="77777777" w:rsidR="000716AE" w:rsidRPr="009351EB" w:rsidRDefault="000716AE" w:rsidP="000716AE">
      <w:pPr>
        <w:spacing w:line="276" w:lineRule="auto"/>
        <w:jc w:val="both"/>
        <w:rPr>
          <w:rFonts w:ascii="Calibri" w:hAnsi="Calibri" w:cs="Calibri"/>
          <w:szCs w:val="24"/>
        </w:rPr>
      </w:pPr>
    </w:p>
    <w:p w14:paraId="7FA47DD1"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i/>
          <w:iCs/>
          <w:szCs w:val="24"/>
        </w:rPr>
        <w:t>/če podizvajalec ne bo zahteval neposrednega plačila/:</w:t>
      </w:r>
      <w:r w:rsidRPr="009351EB">
        <w:rPr>
          <w:rFonts w:ascii="Calibri" w:hAnsi="Calibri" w:cs="Calibri"/>
          <w:szCs w:val="24"/>
        </w:rPr>
        <w:t xml:space="preserve"> Izvajalec mora naročniku (MJU) najpozneje v 60. (šestdesetih) dneh od plačila končnega računa poslati svojo pisno izjavo in pisno izjavo podizvajalca, </w:t>
      </w:r>
      <w:r w:rsidRPr="009351EB">
        <w:rPr>
          <w:rFonts w:ascii="Calibri" w:hAnsi="Calibri" w:cs="Calibri"/>
          <w:szCs w:val="24"/>
        </w:rPr>
        <w:lastRenderedPageBreak/>
        <w:t>da je podizvajalec prejel plačilo za izvedene storitve, neposredno povezano s predmetom javnega naročila.</w:t>
      </w:r>
    </w:p>
    <w:p w14:paraId="13791CA7" w14:textId="77777777" w:rsidR="00E01FE5" w:rsidRPr="00E01FE5" w:rsidRDefault="00E01FE5" w:rsidP="00E01FE5">
      <w:pPr>
        <w:spacing w:line="276" w:lineRule="auto"/>
        <w:jc w:val="both"/>
        <w:rPr>
          <w:rFonts w:asciiTheme="minorHAnsi" w:hAnsiTheme="minorHAnsi" w:cstheme="minorHAnsi"/>
          <w:szCs w:val="24"/>
        </w:rPr>
      </w:pPr>
    </w:p>
    <w:p w14:paraId="2BFA4A86" w14:textId="77777777" w:rsidR="00E01FE5" w:rsidRPr="0094351A" w:rsidRDefault="00E01FE5" w:rsidP="0094351A">
      <w:pPr>
        <w:spacing w:line="276" w:lineRule="auto"/>
        <w:rPr>
          <w:rFonts w:asciiTheme="minorHAnsi" w:hAnsiTheme="minorHAnsi" w:cstheme="minorHAnsi"/>
          <w:b/>
          <w:szCs w:val="24"/>
        </w:rPr>
      </w:pPr>
      <w:r w:rsidRPr="0094351A">
        <w:rPr>
          <w:rFonts w:asciiTheme="minorHAnsi" w:hAnsiTheme="minorHAnsi" w:cstheme="minorHAnsi"/>
          <w:b/>
          <w:szCs w:val="24"/>
        </w:rPr>
        <w:t>VIŠJA SILA</w:t>
      </w:r>
    </w:p>
    <w:p w14:paraId="3C09CD5F" w14:textId="77777777" w:rsidR="00E01FE5" w:rsidRPr="00E01FE5" w:rsidRDefault="00E01FE5" w:rsidP="00E01FE5">
      <w:pPr>
        <w:spacing w:line="276" w:lineRule="auto"/>
        <w:jc w:val="center"/>
        <w:rPr>
          <w:rFonts w:asciiTheme="minorHAnsi" w:hAnsiTheme="minorHAnsi" w:cstheme="minorHAnsi"/>
          <w:b/>
          <w:szCs w:val="24"/>
        </w:rPr>
      </w:pPr>
    </w:p>
    <w:p w14:paraId="5F18956B" w14:textId="77777777" w:rsidR="00E01FE5" w:rsidRPr="00E01FE5" w:rsidRDefault="00E01FE5" w:rsidP="00D00C2C">
      <w:pPr>
        <w:numPr>
          <w:ilvl w:val="0"/>
          <w:numId w:val="36"/>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3D1B2DB4" w14:textId="77777777" w:rsidR="0094351A" w:rsidRPr="00E43752" w:rsidRDefault="0094351A" w:rsidP="0094351A">
      <w:pPr>
        <w:spacing w:line="276" w:lineRule="auto"/>
        <w:jc w:val="both"/>
        <w:rPr>
          <w:rFonts w:ascii="Calibri" w:hAnsi="Calibri" w:cs="Calibri"/>
        </w:rPr>
      </w:pPr>
      <w:r w:rsidRPr="00E43752">
        <w:rPr>
          <w:rFonts w:ascii="Calibri" w:hAnsi="Calibri" w:cs="Calibri"/>
        </w:rPr>
        <w:t xml:space="preserve">Pod višjo silo se razumejo vsi nepredvideni in nepričakovani dogodki, ki nastopijo neodvisno od volje strank in ki jih stranki nista mogli predvideti ob sklepanju pogodbe ter kakorkoli vplivajo na izvedbo pogodbenih obveznosti. </w:t>
      </w:r>
    </w:p>
    <w:p w14:paraId="56B52A95" w14:textId="77777777" w:rsidR="0094351A" w:rsidRPr="00E43752" w:rsidRDefault="0094351A" w:rsidP="0094351A">
      <w:pPr>
        <w:spacing w:line="276" w:lineRule="auto"/>
        <w:jc w:val="both"/>
        <w:rPr>
          <w:rFonts w:ascii="Calibri" w:hAnsi="Calibri" w:cs="Calibri"/>
        </w:rPr>
      </w:pPr>
    </w:p>
    <w:p w14:paraId="7F2F67F2" w14:textId="77777777" w:rsidR="0094351A" w:rsidRPr="00E43752" w:rsidRDefault="0094351A" w:rsidP="0094351A">
      <w:pPr>
        <w:spacing w:line="276" w:lineRule="auto"/>
        <w:jc w:val="both"/>
        <w:rPr>
          <w:rFonts w:ascii="Calibri" w:hAnsi="Calibri" w:cs="Calibri"/>
        </w:rPr>
      </w:pPr>
      <w:r w:rsidRPr="00E43752">
        <w:rPr>
          <w:rFonts w:ascii="Calibri" w:hAnsi="Calibri" w:cs="Calibri"/>
        </w:rPr>
        <w:t>Dobavitelj je naročnika dolžan pisno obvestiti o nastanku višje sile v treh (3) dneh po nastanku.  Nobena od strank ni odgovorna za neizpolnitev katerekoli izmed svojih obveznosti iz razlogov, ki so izven njenega nadzora.</w:t>
      </w:r>
    </w:p>
    <w:p w14:paraId="4632B210" w14:textId="77777777" w:rsidR="00E01FE5" w:rsidRPr="00E01FE5" w:rsidRDefault="00E01FE5" w:rsidP="00E01FE5">
      <w:pPr>
        <w:spacing w:line="276" w:lineRule="auto"/>
        <w:jc w:val="both"/>
        <w:rPr>
          <w:rFonts w:asciiTheme="minorHAnsi" w:hAnsiTheme="minorHAnsi" w:cstheme="minorHAnsi"/>
          <w:szCs w:val="24"/>
        </w:rPr>
      </w:pPr>
    </w:p>
    <w:p w14:paraId="21E5EEC0" w14:textId="77777777" w:rsidR="00E01FE5" w:rsidRPr="0094351A" w:rsidRDefault="00E01FE5" w:rsidP="0094351A">
      <w:pPr>
        <w:spacing w:line="276" w:lineRule="auto"/>
        <w:rPr>
          <w:rFonts w:asciiTheme="minorHAnsi" w:hAnsiTheme="minorHAnsi" w:cstheme="minorHAnsi"/>
          <w:b/>
          <w:szCs w:val="24"/>
        </w:rPr>
      </w:pPr>
      <w:r w:rsidRPr="0094351A">
        <w:rPr>
          <w:rFonts w:asciiTheme="minorHAnsi" w:hAnsiTheme="minorHAnsi" w:cstheme="minorHAnsi"/>
          <w:b/>
          <w:szCs w:val="24"/>
        </w:rPr>
        <w:t>FINANČNA ZAVAROVANJA</w:t>
      </w:r>
    </w:p>
    <w:p w14:paraId="0D04F48D" w14:textId="77777777" w:rsidR="00E01FE5" w:rsidRPr="00E01FE5" w:rsidRDefault="00E01FE5" w:rsidP="00E01FE5">
      <w:pPr>
        <w:spacing w:line="276" w:lineRule="auto"/>
        <w:rPr>
          <w:rFonts w:asciiTheme="minorHAnsi" w:hAnsiTheme="minorHAnsi" w:cstheme="minorHAnsi"/>
          <w:b/>
          <w:szCs w:val="24"/>
        </w:rPr>
      </w:pPr>
    </w:p>
    <w:p w14:paraId="12266C90" w14:textId="77777777" w:rsidR="00E01FE5" w:rsidRPr="00E01FE5" w:rsidRDefault="00E01FE5" w:rsidP="00D00C2C">
      <w:pPr>
        <w:numPr>
          <w:ilvl w:val="0"/>
          <w:numId w:val="36"/>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50FA873B" w14:textId="504248DB"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 xml:space="preserve">Izvajalec mora </w:t>
      </w:r>
      <w:bookmarkStart w:id="2" w:name="_Hlk141079512"/>
      <w:r w:rsidR="00145973">
        <w:rPr>
          <w:rFonts w:asciiTheme="minorHAnsi" w:hAnsiTheme="minorHAnsi" w:cstheme="minorHAnsi"/>
        </w:rPr>
        <w:t xml:space="preserve">ob podpisu pogodbe naročniku kot jamstvo za dobro izvedbo pogodbenih obveznosti izročiti bianco podpisano in žigosano menico z menično izjavo v višini 10 % pogodbene vrednosti z DDV, s pooblastilom za izpolnitev, z oznako „Brez protesta“, plačljivo na prvi poziv in veljavno do vključno trideset (30) dni po preteku roka za </w:t>
      </w:r>
      <w:bookmarkEnd w:id="2"/>
      <w:r w:rsidR="00145973">
        <w:rPr>
          <w:rFonts w:asciiTheme="minorHAnsi" w:hAnsiTheme="minorHAnsi" w:cstheme="minorHAnsi"/>
        </w:rPr>
        <w:t>izvedbo del</w:t>
      </w:r>
      <w:r w:rsidRPr="00DD2A6A">
        <w:rPr>
          <w:rFonts w:asciiTheme="minorHAnsi" w:hAnsiTheme="minorHAnsi" w:cstheme="minorHAnsi"/>
          <w:szCs w:val="24"/>
        </w:rPr>
        <w:t>.</w:t>
      </w:r>
    </w:p>
    <w:p w14:paraId="3622B288" w14:textId="77777777" w:rsidR="00DD2A6A" w:rsidRPr="00DD2A6A" w:rsidRDefault="00DD2A6A" w:rsidP="00DD2A6A">
      <w:pPr>
        <w:spacing w:line="276" w:lineRule="auto"/>
        <w:jc w:val="both"/>
        <w:rPr>
          <w:rFonts w:asciiTheme="minorHAnsi" w:hAnsiTheme="minorHAnsi" w:cstheme="minorHAnsi"/>
          <w:szCs w:val="24"/>
        </w:rPr>
      </w:pPr>
    </w:p>
    <w:p w14:paraId="6C27EBE9"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Finančno zavarovanje lahko naročnik unovči pod naslednjimi pogoji:</w:t>
      </w:r>
    </w:p>
    <w:p w14:paraId="6D1E287C" w14:textId="77777777" w:rsidR="00DD2A6A" w:rsidRDefault="00DD2A6A" w:rsidP="00DD2A6A">
      <w:pPr>
        <w:pStyle w:val="ListParagraph"/>
        <w:numPr>
          <w:ilvl w:val="0"/>
          <w:numId w:val="32"/>
        </w:numPr>
        <w:spacing w:line="276" w:lineRule="auto"/>
        <w:jc w:val="both"/>
        <w:rPr>
          <w:rFonts w:asciiTheme="minorHAnsi" w:hAnsiTheme="minorHAnsi" w:cstheme="minorHAnsi"/>
          <w:szCs w:val="24"/>
        </w:rPr>
      </w:pPr>
      <w:r w:rsidRPr="00DD2A6A">
        <w:rPr>
          <w:rFonts w:asciiTheme="minorHAnsi" w:hAnsiTheme="minorHAnsi" w:cstheme="minorHAnsi"/>
          <w:szCs w:val="24"/>
        </w:rPr>
        <w:t>če se izkaže, da izvajalec dela ne opravlja v skladu z zahtevami pogodbe ali s specifikacijami;</w:t>
      </w:r>
    </w:p>
    <w:p w14:paraId="792C048E" w14:textId="77777777" w:rsidR="00DD2A6A" w:rsidRDefault="00DD2A6A" w:rsidP="00DD2A6A">
      <w:pPr>
        <w:pStyle w:val="ListParagraph"/>
        <w:numPr>
          <w:ilvl w:val="0"/>
          <w:numId w:val="32"/>
        </w:numPr>
        <w:spacing w:line="276" w:lineRule="auto"/>
        <w:jc w:val="both"/>
        <w:rPr>
          <w:rFonts w:asciiTheme="minorHAnsi" w:hAnsiTheme="minorHAnsi" w:cstheme="minorHAnsi"/>
          <w:szCs w:val="24"/>
        </w:rPr>
      </w:pPr>
      <w:r w:rsidRPr="00DD2A6A">
        <w:rPr>
          <w:rFonts w:asciiTheme="minorHAnsi" w:hAnsiTheme="minorHAnsi" w:cstheme="minorHAnsi"/>
          <w:szCs w:val="24"/>
        </w:rPr>
        <w:t>če naročnik razdre pogodbo zaradi kršitev ali zamude na strani izvajalca;</w:t>
      </w:r>
    </w:p>
    <w:p w14:paraId="4AD6BAE1" w14:textId="77777777" w:rsidR="00DD2A6A" w:rsidRDefault="00DD2A6A" w:rsidP="00DD2A6A">
      <w:pPr>
        <w:pStyle w:val="ListParagraph"/>
        <w:numPr>
          <w:ilvl w:val="0"/>
          <w:numId w:val="32"/>
        </w:numPr>
        <w:spacing w:line="276" w:lineRule="auto"/>
        <w:jc w:val="both"/>
        <w:rPr>
          <w:rFonts w:asciiTheme="minorHAnsi" w:hAnsiTheme="minorHAnsi" w:cstheme="minorHAnsi"/>
          <w:szCs w:val="24"/>
        </w:rPr>
      </w:pPr>
      <w:r w:rsidRPr="00DD2A6A">
        <w:rPr>
          <w:rFonts w:asciiTheme="minorHAnsi" w:hAnsiTheme="minorHAnsi" w:cstheme="minorHAnsi"/>
          <w:szCs w:val="24"/>
        </w:rPr>
        <w:t>če se pomanjkljivosti na zahtevo naročnika ne odpravijo v primernem roku, ki ga določi naročnik,</w:t>
      </w:r>
    </w:p>
    <w:p w14:paraId="65B419DC" w14:textId="63F1B5C2" w:rsidR="00DD2A6A" w:rsidRPr="00DD2A6A" w:rsidRDefault="00DD2A6A" w:rsidP="00DD2A6A">
      <w:pPr>
        <w:pStyle w:val="ListParagraph"/>
        <w:numPr>
          <w:ilvl w:val="0"/>
          <w:numId w:val="32"/>
        </w:numPr>
        <w:spacing w:line="276" w:lineRule="auto"/>
        <w:jc w:val="both"/>
        <w:rPr>
          <w:rFonts w:asciiTheme="minorHAnsi" w:hAnsiTheme="minorHAnsi" w:cstheme="minorHAnsi"/>
          <w:szCs w:val="24"/>
        </w:rPr>
      </w:pPr>
      <w:r w:rsidRPr="00DD2A6A">
        <w:rPr>
          <w:rFonts w:asciiTheme="minorHAnsi" w:hAnsiTheme="minorHAnsi" w:cstheme="minorHAnsi"/>
          <w:szCs w:val="24"/>
        </w:rPr>
        <w:t>če izvajalec v predpisanem roku ne predloži finančnega zavarovanja za odpravo napak v garancijski dobi.</w:t>
      </w:r>
    </w:p>
    <w:p w14:paraId="49510734" w14:textId="77777777" w:rsidR="00DD2A6A" w:rsidRPr="00DD2A6A" w:rsidRDefault="00DD2A6A" w:rsidP="00DD2A6A">
      <w:pPr>
        <w:spacing w:line="276" w:lineRule="auto"/>
        <w:jc w:val="both"/>
        <w:rPr>
          <w:rFonts w:asciiTheme="minorHAnsi" w:hAnsiTheme="minorHAnsi" w:cstheme="minorHAnsi"/>
          <w:szCs w:val="24"/>
        </w:rPr>
      </w:pPr>
    </w:p>
    <w:p w14:paraId="448E4083"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Ob spremembi roka izvedbe del ali vrednosti teh del je izvajalec naročniku ob podpisu aneksa k tej pogodbi dolžan izročiti novo finančno zavarovanje za dobro izvedbo pogodbenih obveznosti s spremenjenim rokom veljavnosti oz. spremenjeno višino jamstva. Ponudnik mora vsako podaljšanje finančnega zavarovanja predložiti najmanj 15 dni pred iztekom veljavnosti trenutno veljavnega finančnega zavarovanja.</w:t>
      </w:r>
    </w:p>
    <w:p w14:paraId="204DCDA4" w14:textId="77777777" w:rsidR="00DD2A6A" w:rsidRPr="00DD2A6A" w:rsidRDefault="00DD2A6A" w:rsidP="00DD2A6A">
      <w:pPr>
        <w:spacing w:line="276" w:lineRule="auto"/>
        <w:jc w:val="both"/>
        <w:rPr>
          <w:rFonts w:asciiTheme="minorHAnsi" w:hAnsiTheme="minorHAnsi" w:cstheme="minorHAnsi"/>
          <w:szCs w:val="24"/>
        </w:rPr>
      </w:pPr>
    </w:p>
    <w:p w14:paraId="41237621" w14:textId="63D6BD34" w:rsidR="00E01FE5" w:rsidRPr="00E01FE5"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Predložitev zavarovanja za dobro izvedbo pogodbenih obveznosti je pogoj za veljavnost te pogodbe.</w:t>
      </w:r>
    </w:p>
    <w:p w14:paraId="143C58B7" w14:textId="77777777" w:rsidR="00E01FE5" w:rsidRPr="00E01FE5" w:rsidRDefault="00E01FE5" w:rsidP="00E01FE5">
      <w:pPr>
        <w:spacing w:line="276" w:lineRule="auto"/>
        <w:jc w:val="both"/>
        <w:rPr>
          <w:rFonts w:asciiTheme="minorHAnsi" w:hAnsiTheme="minorHAnsi" w:cstheme="minorHAnsi"/>
          <w:szCs w:val="24"/>
        </w:rPr>
      </w:pPr>
    </w:p>
    <w:p w14:paraId="06B1F86E" w14:textId="77777777" w:rsidR="00E01FE5" w:rsidRPr="00E01FE5" w:rsidRDefault="00E01FE5" w:rsidP="00D00C2C">
      <w:pPr>
        <w:numPr>
          <w:ilvl w:val="0"/>
          <w:numId w:val="36"/>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2A0B4F0B" w14:textId="4953C405"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 xml:space="preserve">Izvajalec </w:t>
      </w:r>
      <w:r w:rsidR="006A1202" w:rsidRPr="00B01AF6">
        <w:rPr>
          <w:rFonts w:asciiTheme="minorHAnsi" w:hAnsiTheme="minorHAnsi" w:cstheme="minorHAnsi"/>
        </w:rPr>
        <w:t xml:space="preserve">mora </w:t>
      </w:r>
      <w:bookmarkStart w:id="3" w:name="_Hlk141079559"/>
      <w:r w:rsidR="006A1202" w:rsidRPr="00B01AF6">
        <w:rPr>
          <w:rFonts w:asciiTheme="minorHAnsi" w:hAnsiTheme="minorHAnsi" w:cstheme="minorHAnsi"/>
        </w:rPr>
        <w:t xml:space="preserve">za zavarovanje za odpravo napak v garancijski dobi naročniku izročiti bianco podpisano in žigosano menico z menično izjavo v višini 5 % pogodbene vrednosti z DDV s pooblastilom za izpolnitev z oznako „Brez protesta“, plačljivo na prvi poziv, in veljavnostjo </w:t>
      </w:r>
      <w:bookmarkEnd w:id="3"/>
      <w:r w:rsidR="006A1202" w:rsidRPr="00B01AF6">
        <w:rPr>
          <w:rFonts w:asciiTheme="minorHAnsi" w:hAnsiTheme="minorHAnsi" w:cstheme="minorHAnsi"/>
        </w:rPr>
        <w:t>do vključno pet (5) let in 30 dni po dokončni izročitvi in prevzemu del naročnika, za kar se šteje prevzem brez pripomb in zadržkov</w:t>
      </w:r>
      <w:r w:rsidRPr="00DD2A6A">
        <w:rPr>
          <w:rFonts w:asciiTheme="minorHAnsi" w:hAnsiTheme="minorHAnsi" w:cstheme="minorHAnsi"/>
          <w:szCs w:val="24"/>
        </w:rPr>
        <w:t>.</w:t>
      </w:r>
    </w:p>
    <w:p w14:paraId="0EE42D38" w14:textId="77777777" w:rsidR="00DD2A6A" w:rsidRPr="00DD2A6A" w:rsidRDefault="00DD2A6A" w:rsidP="00DD2A6A">
      <w:pPr>
        <w:spacing w:line="276" w:lineRule="auto"/>
        <w:jc w:val="both"/>
        <w:rPr>
          <w:rFonts w:asciiTheme="minorHAnsi" w:hAnsiTheme="minorHAnsi" w:cstheme="minorHAnsi"/>
          <w:szCs w:val="24"/>
        </w:rPr>
      </w:pPr>
    </w:p>
    <w:p w14:paraId="62A7771D"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Finančno zavarovanje lahko naročnik unovči pod naslednjimi pogoji:</w:t>
      </w:r>
    </w:p>
    <w:p w14:paraId="4D916F19" w14:textId="77777777" w:rsidR="00DD2A6A" w:rsidRPr="00DD2A6A" w:rsidRDefault="00DD2A6A" w:rsidP="00DD2A6A">
      <w:pPr>
        <w:numPr>
          <w:ilvl w:val="3"/>
          <w:numId w:val="17"/>
        </w:numPr>
        <w:spacing w:line="276" w:lineRule="auto"/>
        <w:ind w:left="284" w:hanging="284"/>
        <w:jc w:val="both"/>
        <w:rPr>
          <w:rFonts w:asciiTheme="minorHAnsi" w:hAnsiTheme="minorHAnsi" w:cstheme="minorHAnsi"/>
          <w:szCs w:val="24"/>
        </w:rPr>
      </w:pPr>
      <w:r w:rsidRPr="00DD2A6A">
        <w:rPr>
          <w:rFonts w:asciiTheme="minorHAnsi" w:hAnsiTheme="minorHAnsi" w:cstheme="minorHAnsi"/>
          <w:szCs w:val="24"/>
        </w:rPr>
        <w:t xml:space="preserve">če ima gradnja napake ali pomanjkljivosti, ki ogrožajo življenje, zdravje, povzročajo škodo tretjim ali se te napake ali pomanjkljivosti ne dajo v celoti odpraviti na sprejemljiv način ali same ali njihova </w:t>
      </w:r>
      <w:r w:rsidRPr="00DD2A6A">
        <w:rPr>
          <w:rFonts w:asciiTheme="minorHAnsi" w:hAnsiTheme="minorHAnsi" w:cstheme="minorHAnsi"/>
          <w:szCs w:val="24"/>
        </w:rPr>
        <w:lastRenderedPageBreak/>
        <w:t>odprava povzroča naročniku škodo, ki se kaže kot motnja v delovanju, trajajoča več kot en mesec ali v obsegu, ki presega 5 % vrednosti te pogodbe;</w:t>
      </w:r>
    </w:p>
    <w:p w14:paraId="5F5FEA92" w14:textId="77777777" w:rsidR="00DD2A6A" w:rsidRPr="00DD2A6A" w:rsidRDefault="00DD2A6A" w:rsidP="00DD2A6A">
      <w:pPr>
        <w:numPr>
          <w:ilvl w:val="3"/>
          <w:numId w:val="17"/>
        </w:numPr>
        <w:spacing w:line="276" w:lineRule="auto"/>
        <w:ind w:left="284" w:hanging="284"/>
        <w:jc w:val="both"/>
        <w:rPr>
          <w:rFonts w:asciiTheme="minorHAnsi" w:hAnsiTheme="minorHAnsi" w:cstheme="minorHAnsi"/>
          <w:szCs w:val="24"/>
        </w:rPr>
      </w:pPr>
      <w:r w:rsidRPr="00DD2A6A">
        <w:rPr>
          <w:rFonts w:asciiTheme="minorHAnsi" w:hAnsiTheme="minorHAnsi" w:cstheme="minorHAnsi"/>
          <w:szCs w:val="24"/>
        </w:rPr>
        <w:t>če izvajalec v času garancije ne bo izvajal garancijskih obveznosti na način, opredeljen v tej pogodbi;</w:t>
      </w:r>
    </w:p>
    <w:p w14:paraId="7DB6D0BB" w14:textId="77777777" w:rsidR="00DD2A6A" w:rsidRPr="00DD2A6A" w:rsidRDefault="00DD2A6A" w:rsidP="00DD2A6A">
      <w:pPr>
        <w:numPr>
          <w:ilvl w:val="3"/>
          <w:numId w:val="17"/>
        </w:numPr>
        <w:spacing w:line="276" w:lineRule="auto"/>
        <w:ind w:left="284" w:hanging="284"/>
        <w:jc w:val="both"/>
        <w:rPr>
          <w:rFonts w:asciiTheme="minorHAnsi" w:hAnsiTheme="minorHAnsi" w:cstheme="minorHAnsi"/>
          <w:szCs w:val="24"/>
        </w:rPr>
      </w:pPr>
      <w:r w:rsidRPr="00DD2A6A">
        <w:rPr>
          <w:rFonts w:asciiTheme="minorHAnsi" w:hAnsiTheme="minorHAnsi" w:cstheme="minorHAnsi"/>
          <w:szCs w:val="24"/>
        </w:rPr>
        <w:t>če izvajalec objavi insolventnost, prisilno poravnavo ali stečaj.</w:t>
      </w:r>
    </w:p>
    <w:p w14:paraId="74CB5E90" w14:textId="77777777" w:rsidR="00E01FE5" w:rsidRDefault="00E01FE5" w:rsidP="00E01FE5">
      <w:pPr>
        <w:spacing w:line="276" w:lineRule="auto"/>
        <w:jc w:val="both"/>
        <w:rPr>
          <w:rFonts w:asciiTheme="minorHAnsi" w:hAnsiTheme="minorHAnsi" w:cstheme="minorHAnsi"/>
          <w:szCs w:val="24"/>
        </w:rPr>
      </w:pPr>
    </w:p>
    <w:p w14:paraId="3135044A" w14:textId="77777777" w:rsidR="006A1202" w:rsidRPr="00E43752" w:rsidRDefault="006A1202" w:rsidP="006A1202">
      <w:pPr>
        <w:spacing w:line="276" w:lineRule="auto"/>
        <w:rPr>
          <w:rFonts w:ascii="Calibri" w:hAnsi="Calibri" w:cs="Calibri"/>
          <w:b/>
        </w:rPr>
      </w:pPr>
      <w:r w:rsidRPr="00E43752">
        <w:rPr>
          <w:rFonts w:ascii="Calibri" w:hAnsi="Calibri" w:cs="Calibri"/>
          <w:b/>
        </w:rPr>
        <w:t>ODSTOP OD POGODBE</w:t>
      </w:r>
    </w:p>
    <w:p w14:paraId="59F25B21" w14:textId="77777777" w:rsidR="006A1202" w:rsidRPr="00E43752" w:rsidRDefault="006A1202" w:rsidP="006A1202">
      <w:pPr>
        <w:spacing w:line="276" w:lineRule="auto"/>
        <w:jc w:val="center"/>
        <w:rPr>
          <w:rFonts w:ascii="Calibri" w:hAnsi="Calibri" w:cs="Calibri"/>
          <w:bCs/>
        </w:rPr>
      </w:pPr>
    </w:p>
    <w:p w14:paraId="419EEF6F" w14:textId="77777777" w:rsidR="006A1202" w:rsidRPr="00E43752" w:rsidRDefault="006A1202" w:rsidP="006A1202">
      <w:pPr>
        <w:pStyle w:val="ListParagraph"/>
        <w:numPr>
          <w:ilvl w:val="0"/>
          <w:numId w:val="36"/>
        </w:numPr>
        <w:spacing w:line="276" w:lineRule="auto"/>
        <w:ind w:left="426" w:hanging="426"/>
        <w:jc w:val="center"/>
        <w:rPr>
          <w:rFonts w:ascii="Calibri" w:hAnsi="Calibri" w:cs="Calibri"/>
          <w:bCs/>
        </w:rPr>
      </w:pPr>
      <w:r w:rsidRPr="00E43752">
        <w:rPr>
          <w:rFonts w:ascii="Calibri" w:hAnsi="Calibri" w:cs="Calibri"/>
          <w:bCs/>
        </w:rPr>
        <w:t>člen</w:t>
      </w:r>
    </w:p>
    <w:p w14:paraId="09544520" w14:textId="77777777" w:rsidR="006A1202" w:rsidRPr="00A173B0" w:rsidRDefault="006A1202" w:rsidP="006A1202">
      <w:pPr>
        <w:spacing w:line="276" w:lineRule="auto"/>
        <w:jc w:val="both"/>
        <w:rPr>
          <w:rFonts w:ascii="Calibri" w:hAnsi="Calibri" w:cs="Calibri"/>
          <w:bCs/>
        </w:rPr>
      </w:pPr>
      <w:r w:rsidRPr="00A173B0">
        <w:rPr>
          <w:rFonts w:ascii="Calibri" w:hAnsi="Calibri" w:cs="Calibri"/>
          <w:bCs/>
        </w:rPr>
        <w:t>Naročnik lahko odstopi od pogodbe v primeru, da izvajalec:</w:t>
      </w:r>
    </w:p>
    <w:p w14:paraId="00ECA143" w14:textId="77777777" w:rsidR="006A1202" w:rsidRDefault="006A1202" w:rsidP="006A1202">
      <w:pPr>
        <w:pStyle w:val="ListParagraph"/>
        <w:numPr>
          <w:ilvl w:val="0"/>
          <w:numId w:val="39"/>
        </w:numPr>
        <w:spacing w:line="276" w:lineRule="auto"/>
        <w:ind w:left="284" w:hanging="284"/>
        <w:jc w:val="both"/>
        <w:rPr>
          <w:rFonts w:ascii="Calibri" w:hAnsi="Calibri" w:cs="Calibri"/>
          <w:bCs/>
        </w:rPr>
      </w:pPr>
      <w:r w:rsidRPr="00A173B0">
        <w:rPr>
          <w:rFonts w:ascii="Calibri" w:hAnsi="Calibri" w:cs="Calibri"/>
          <w:bCs/>
        </w:rPr>
        <w:t>ne izpolnjuje pogodbenih obveznosti, tudi zaradi delne neizpolnitve pogodbenih obveznosti</w:t>
      </w:r>
      <w:r>
        <w:rPr>
          <w:rFonts w:ascii="Calibri" w:hAnsi="Calibri" w:cs="Calibri"/>
          <w:bCs/>
        </w:rPr>
        <w:t>,</w:t>
      </w:r>
    </w:p>
    <w:p w14:paraId="10F34981" w14:textId="77777777" w:rsidR="006A1202" w:rsidRDefault="006A1202" w:rsidP="006A1202">
      <w:pPr>
        <w:pStyle w:val="ListParagraph"/>
        <w:numPr>
          <w:ilvl w:val="0"/>
          <w:numId w:val="39"/>
        </w:numPr>
        <w:spacing w:line="276" w:lineRule="auto"/>
        <w:ind w:left="284" w:hanging="284"/>
        <w:jc w:val="both"/>
        <w:rPr>
          <w:rFonts w:ascii="Calibri" w:hAnsi="Calibri" w:cs="Calibri"/>
          <w:bCs/>
        </w:rPr>
      </w:pPr>
      <w:r w:rsidRPr="00A173B0">
        <w:rPr>
          <w:rFonts w:ascii="Calibri" w:hAnsi="Calibri" w:cs="Calibri"/>
          <w:bCs/>
        </w:rPr>
        <w:t>izvaja dela nepravilno in nekvalitetno</w:t>
      </w:r>
      <w:r>
        <w:rPr>
          <w:rFonts w:ascii="Calibri" w:hAnsi="Calibri" w:cs="Calibri"/>
          <w:bCs/>
        </w:rPr>
        <w:t>,</w:t>
      </w:r>
    </w:p>
    <w:p w14:paraId="60579C40" w14:textId="77777777" w:rsidR="006A1202" w:rsidRDefault="006A1202" w:rsidP="006A1202">
      <w:pPr>
        <w:pStyle w:val="ListParagraph"/>
        <w:numPr>
          <w:ilvl w:val="0"/>
          <w:numId w:val="39"/>
        </w:numPr>
        <w:spacing w:line="276" w:lineRule="auto"/>
        <w:ind w:left="284" w:hanging="284"/>
        <w:jc w:val="both"/>
        <w:rPr>
          <w:rFonts w:ascii="Calibri" w:hAnsi="Calibri" w:cs="Calibri"/>
          <w:bCs/>
        </w:rPr>
      </w:pPr>
      <w:r w:rsidRPr="00A173B0">
        <w:rPr>
          <w:rFonts w:ascii="Calibri" w:hAnsi="Calibri" w:cs="Calibri"/>
          <w:bCs/>
        </w:rPr>
        <w:t>prekine z deli brez pisnega soglasja naročnika</w:t>
      </w:r>
      <w:r>
        <w:rPr>
          <w:rFonts w:ascii="Calibri" w:hAnsi="Calibri" w:cs="Calibri"/>
          <w:bCs/>
        </w:rPr>
        <w:t>,</w:t>
      </w:r>
    </w:p>
    <w:p w14:paraId="1C12260C" w14:textId="77777777" w:rsidR="006A1202" w:rsidRPr="00A173B0" w:rsidRDefault="006A1202" w:rsidP="006A1202">
      <w:pPr>
        <w:pStyle w:val="ListParagraph"/>
        <w:numPr>
          <w:ilvl w:val="0"/>
          <w:numId w:val="39"/>
        </w:numPr>
        <w:spacing w:line="276" w:lineRule="auto"/>
        <w:ind w:left="284" w:hanging="284"/>
        <w:jc w:val="both"/>
        <w:rPr>
          <w:rFonts w:ascii="Calibri" w:hAnsi="Calibri" w:cs="Calibri"/>
          <w:bCs/>
        </w:rPr>
      </w:pPr>
      <w:r w:rsidRPr="00A173B0">
        <w:rPr>
          <w:rFonts w:ascii="Calibri" w:hAnsi="Calibri" w:cs="Calibri"/>
          <w:bCs/>
        </w:rPr>
        <w:t>izvaja dela nestrokovno ali nekvalitetno ter uporablja neprimeren material.</w:t>
      </w:r>
    </w:p>
    <w:p w14:paraId="7F4A4D9B" w14:textId="77777777" w:rsidR="006A1202" w:rsidRPr="00A173B0" w:rsidRDefault="006A1202" w:rsidP="006A1202">
      <w:pPr>
        <w:spacing w:line="276" w:lineRule="auto"/>
        <w:jc w:val="both"/>
        <w:rPr>
          <w:rFonts w:ascii="Calibri" w:hAnsi="Calibri" w:cs="Calibri"/>
          <w:bCs/>
        </w:rPr>
      </w:pPr>
      <w:r w:rsidRPr="00A173B0">
        <w:rPr>
          <w:rFonts w:ascii="Calibri" w:hAnsi="Calibri" w:cs="Calibri"/>
          <w:bCs/>
        </w:rPr>
        <w:tab/>
      </w:r>
    </w:p>
    <w:p w14:paraId="60903CCD" w14:textId="77777777" w:rsidR="006A1202" w:rsidRDefault="006A1202" w:rsidP="006A1202">
      <w:pPr>
        <w:spacing w:line="276" w:lineRule="auto"/>
        <w:jc w:val="both"/>
        <w:rPr>
          <w:rFonts w:ascii="Calibri" w:hAnsi="Calibri" w:cs="Calibri"/>
          <w:bCs/>
        </w:rPr>
      </w:pPr>
      <w:r w:rsidRPr="00A173B0">
        <w:rPr>
          <w:rFonts w:ascii="Calibri" w:hAnsi="Calibri" w:cs="Calibri"/>
          <w:bCs/>
        </w:rPr>
        <w:t xml:space="preserve">V primeru kršitev pogodbenih določil je odpovedni rok po tej pogodbi </w:t>
      </w:r>
      <w:r>
        <w:rPr>
          <w:rFonts w:ascii="Calibri" w:hAnsi="Calibri" w:cs="Calibri"/>
          <w:bCs/>
        </w:rPr>
        <w:t xml:space="preserve">pet (5) </w:t>
      </w:r>
      <w:r w:rsidRPr="00A173B0">
        <w:rPr>
          <w:rFonts w:ascii="Calibri" w:hAnsi="Calibri" w:cs="Calibri"/>
          <w:bCs/>
        </w:rPr>
        <w:t>dni in velja za obe pogodbeni stranki. Pogodba se odpove pisno.</w:t>
      </w:r>
    </w:p>
    <w:p w14:paraId="18796A4E" w14:textId="77777777" w:rsidR="006A1202" w:rsidRDefault="006A1202" w:rsidP="006A1202">
      <w:pPr>
        <w:spacing w:line="276" w:lineRule="auto"/>
        <w:jc w:val="both"/>
        <w:rPr>
          <w:rFonts w:ascii="Calibri" w:hAnsi="Calibri" w:cs="Calibri"/>
          <w:bCs/>
        </w:rPr>
      </w:pPr>
    </w:p>
    <w:p w14:paraId="04EFE00C" w14:textId="77777777" w:rsidR="006A1202" w:rsidRDefault="006A1202" w:rsidP="006A1202">
      <w:pPr>
        <w:spacing w:line="276" w:lineRule="auto"/>
        <w:jc w:val="both"/>
        <w:rPr>
          <w:rFonts w:ascii="Calibri" w:hAnsi="Calibri" w:cs="Calibri"/>
          <w:bCs/>
        </w:rPr>
      </w:pPr>
      <w:r w:rsidRPr="00A173B0">
        <w:rPr>
          <w:rFonts w:ascii="Calibri" w:hAnsi="Calibri" w:cs="Calibri"/>
          <w:bCs/>
        </w:rPr>
        <w:t>Izvajalec ima v primerih iz prejšnjih odstavkov tega člena pravico do plačila za dotlej kvalitetno opravljena dela, naročniku pa je dolžan povrniti vso škodo, ki jo je zaradi tega utrpel, tudi razliko do morebitne višje cene, ki jo bo za predmetna dela za preostanek pogodbenega obdobja določil nov izvajalec.</w:t>
      </w:r>
    </w:p>
    <w:p w14:paraId="0172D832" w14:textId="77777777" w:rsidR="006A1202" w:rsidRPr="00A173B0" w:rsidRDefault="006A1202" w:rsidP="006A1202">
      <w:pPr>
        <w:spacing w:line="276" w:lineRule="auto"/>
        <w:jc w:val="both"/>
        <w:rPr>
          <w:rFonts w:ascii="Calibri" w:hAnsi="Calibri" w:cs="Calibri"/>
          <w:bCs/>
        </w:rPr>
      </w:pPr>
    </w:p>
    <w:p w14:paraId="2DDCB39B" w14:textId="77777777" w:rsidR="006A1202" w:rsidRDefault="006A1202" w:rsidP="006A1202">
      <w:pPr>
        <w:spacing w:line="276" w:lineRule="auto"/>
        <w:jc w:val="both"/>
        <w:rPr>
          <w:rFonts w:ascii="Calibri" w:hAnsi="Calibri" w:cs="Calibri"/>
          <w:bCs/>
        </w:rPr>
      </w:pPr>
      <w:r w:rsidRPr="00A173B0">
        <w:rPr>
          <w:rFonts w:ascii="Calibri" w:hAnsi="Calibri" w:cs="Calibri"/>
          <w:bCs/>
        </w:rPr>
        <w:t>Naročnik ne odgovarja za škodo, ki je ali bi iz gornjih razlogov utegnila nastati izvajalcu.</w:t>
      </w:r>
    </w:p>
    <w:p w14:paraId="70383910" w14:textId="77777777" w:rsidR="006A1202" w:rsidRDefault="006A1202" w:rsidP="00E01FE5">
      <w:pPr>
        <w:spacing w:line="276" w:lineRule="auto"/>
        <w:jc w:val="both"/>
        <w:rPr>
          <w:rFonts w:asciiTheme="minorHAnsi" w:hAnsiTheme="minorHAnsi" w:cstheme="minorHAnsi"/>
          <w:szCs w:val="24"/>
        </w:rPr>
      </w:pPr>
    </w:p>
    <w:p w14:paraId="13020616" w14:textId="059477D9" w:rsidR="00E01FE5" w:rsidRPr="006A1202" w:rsidRDefault="00E01FE5" w:rsidP="006A1202">
      <w:pPr>
        <w:spacing w:line="276" w:lineRule="auto"/>
        <w:rPr>
          <w:rFonts w:asciiTheme="minorHAnsi" w:hAnsiTheme="minorHAnsi" w:cstheme="minorHAnsi"/>
          <w:b/>
          <w:szCs w:val="24"/>
        </w:rPr>
      </w:pPr>
      <w:r w:rsidRPr="006A1202">
        <w:rPr>
          <w:rFonts w:asciiTheme="minorHAnsi" w:hAnsiTheme="minorHAnsi" w:cstheme="minorHAnsi"/>
          <w:b/>
          <w:szCs w:val="24"/>
        </w:rPr>
        <w:t>PROTIKORUPCIJSKA KLAVZULA</w:t>
      </w:r>
    </w:p>
    <w:p w14:paraId="4FB041D9" w14:textId="77777777" w:rsidR="00E01FE5" w:rsidRPr="00E01FE5" w:rsidRDefault="00E01FE5" w:rsidP="00E01FE5">
      <w:pPr>
        <w:spacing w:line="276" w:lineRule="auto"/>
        <w:rPr>
          <w:rFonts w:asciiTheme="minorHAnsi" w:hAnsiTheme="minorHAnsi" w:cstheme="minorHAnsi"/>
          <w:b/>
          <w:szCs w:val="24"/>
        </w:rPr>
      </w:pPr>
    </w:p>
    <w:p w14:paraId="37DB0317" w14:textId="77777777" w:rsidR="00E01FE5" w:rsidRPr="00E01FE5" w:rsidRDefault="00E01FE5" w:rsidP="00D00C2C">
      <w:pPr>
        <w:numPr>
          <w:ilvl w:val="0"/>
          <w:numId w:val="36"/>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68125A5A"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Pogodba je nična, če kdorkoli v imenu ali na račun druge pogodbene stranke, predstavniku ali posredniku organa ali organizacije iz javnega sektorja obljubi, ponudi ali da kakršnokoli nedovoljeno korist za:</w:t>
      </w:r>
    </w:p>
    <w:p w14:paraId="23211619" w14:textId="77777777" w:rsidR="00E01FE5" w:rsidRPr="00E01FE5" w:rsidRDefault="00E01FE5" w:rsidP="00E01FE5">
      <w:pPr>
        <w:numPr>
          <w:ilvl w:val="3"/>
          <w:numId w:val="19"/>
        </w:numPr>
        <w:spacing w:line="276" w:lineRule="auto"/>
        <w:ind w:left="284" w:hanging="284"/>
        <w:jc w:val="both"/>
        <w:rPr>
          <w:rFonts w:asciiTheme="minorHAnsi" w:hAnsiTheme="minorHAnsi" w:cstheme="minorHAnsi"/>
        </w:rPr>
      </w:pPr>
      <w:r w:rsidRPr="00E01FE5">
        <w:rPr>
          <w:rFonts w:asciiTheme="minorHAnsi" w:hAnsiTheme="minorHAnsi" w:cstheme="minorHAnsi"/>
        </w:rPr>
        <w:t>pridobitev posla ali</w:t>
      </w:r>
    </w:p>
    <w:p w14:paraId="47598A09" w14:textId="77777777" w:rsidR="00E01FE5" w:rsidRPr="00E01FE5" w:rsidRDefault="00E01FE5" w:rsidP="00E01FE5">
      <w:pPr>
        <w:numPr>
          <w:ilvl w:val="3"/>
          <w:numId w:val="19"/>
        </w:numPr>
        <w:spacing w:line="276" w:lineRule="auto"/>
        <w:ind w:left="284" w:hanging="284"/>
        <w:jc w:val="both"/>
        <w:rPr>
          <w:rFonts w:asciiTheme="minorHAnsi" w:hAnsiTheme="minorHAnsi" w:cstheme="minorHAnsi"/>
        </w:rPr>
      </w:pPr>
      <w:r w:rsidRPr="00E01FE5">
        <w:rPr>
          <w:rFonts w:asciiTheme="minorHAnsi" w:hAnsiTheme="minorHAnsi" w:cstheme="minorHAnsi"/>
        </w:rPr>
        <w:t>za sklenitev posla pod ugodnejšimi pogoji ali</w:t>
      </w:r>
    </w:p>
    <w:p w14:paraId="511143A6" w14:textId="77777777" w:rsidR="00E01FE5" w:rsidRPr="00E01FE5" w:rsidRDefault="00E01FE5" w:rsidP="00E01FE5">
      <w:pPr>
        <w:numPr>
          <w:ilvl w:val="3"/>
          <w:numId w:val="19"/>
        </w:numPr>
        <w:spacing w:line="276" w:lineRule="auto"/>
        <w:ind w:left="284" w:hanging="284"/>
        <w:jc w:val="both"/>
        <w:rPr>
          <w:rFonts w:asciiTheme="minorHAnsi" w:hAnsiTheme="minorHAnsi" w:cstheme="minorHAnsi"/>
        </w:rPr>
      </w:pPr>
      <w:r w:rsidRPr="00E01FE5">
        <w:rPr>
          <w:rFonts w:asciiTheme="minorHAnsi" w:hAnsiTheme="minorHAnsi" w:cstheme="minorHAnsi"/>
        </w:rPr>
        <w:t>za opustitev dolžnega nadzora nad izvajanjem pogodbenih obveznosti ali</w:t>
      </w:r>
    </w:p>
    <w:p w14:paraId="1E5D22FB" w14:textId="77777777" w:rsidR="00E01FE5" w:rsidRPr="00E01FE5" w:rsidRDefault="00E01FE5" w:rsidP="00E01FE5">
      <w:pPr>
        <w:numPr>
          <w:ilvl w:val="3"/>
          <w:numId w:val="19"/>
        </w:numPr>
        <w:spacing w:line="276" w:lineRule="auto"/>
        <w:ind w:left="284" w:hanging="284"/>
        <w:jc w:val="both"/>
        <w:rPr>
          <w:rFonts w:asciiTheme="minorHAnsi" w:hAnsiTheme="minorHAnsi" w:cstheme="minorHAnsi"/>
        </w:rPr>
      </w:pPr>
      <w:r w:rsidRPr="00E01FE5">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1D509A9" w14:textId="77777777" w:rsidR="00E01FE5" w:rsidRDefault="00E01FE5" w:rsidP="00E01FE5">
      <w:pPr>
        <w:spacing w:line="276" w:lineRule="auto"/>
        <w:jc w:val="both"/>
        <w:rPr>
          <w:rFonts w:asciiTheme="minorHAnsi" w:hAnsiTheme="minorHAnsi" w:cstheme="minorHAnsi"/>
          <w:szCs w:val="24"/>
        </w:rPr>
      </w:pPr>
    </w:p>
    <w:p w14:paraId="74E6CA87" w14:textId="6AAFA144" w:rsidR="008C30FB" w:rsidRPr="006A1202" w:rsidRDefault="008C30FB" w:rsidP="006A1202">
      <w:pPr>
        <w:spacing w:line="276" w:lineRule="auto"/>
        <w:jc w:val="both"/>
        <w:rPr>
          <w:rFonts w:asciiTheme="minorHAnsi" w:hAnsiTheme="minorHAnsi" w:cstheme="minorHAnsi"/>
          <w:b/>
          <w:bCs/>
          <w:szCs w:val="24"/>
        </w:rPr>
      </w:pPr>
      <w:r w:rsidRPr="006A1202">
        <w:rPr>
          <w:rFonts w:asciiTheme="minorHAnsi" w:hAnsiTheme="minorHAnsi" w:cstheme="minorHAnsi"/>
          <w:b/>
          <w:bCs/>
          <w:szCs w:val="24"/>
        </w:rPr>
        <w:t>RAZVEZNI POGOJ</w:t>
      </w:r>
    </w:p>
    <w:p w14:paraId="082883C2" w14:textId="77777777" w:rsidR="008C30FB" w:rsidRDefault="008C30FB" w:rsidP="008C30FB">
      <w:pPr>
        <w:spacing w:line="276" w:lineRule="auto"/>
        <w:jc w:val="both"/>
        <w:rPr>
          <w:rFonts w:asciiTheme="minorHAnsi" w:hAnsiTheme="minorHAnsi" w:cstheme="minorHAnsi"/>
          <w:szCs w:val="24"/>
        </w:rPr>
      </w:pPr>
    </w:p>
    <w:p w14:paraId="62E09A74" w14:textId="305A3434" w:rsidR="008C30FB" w:rsidRPr="008C30FB" w:rsidRDefault="008C30FB" w:rsidP="00D00C2C">
      <w:pPr>
        <w:pStyle w:val="ListParagraph"/>
        <w:numPr>
          <w:ilvl w:val="0"/>
          <w:numId w:val="36"/>
        </w:numPr>
        <w:spacing w:line="276" w:lineRule="auto"/>
        <w:ind w:left="426" w:hanging="426"/>
        <w:jc w:val="center"/>
        <w:rPr>
          <w:rFonts w:asciiTheme="minorHAnsi" w:hAnsiTheme="minorHAnsi" w:cstheme="minorHAnsi"/>
          <w:szCs w:val="24"/>
        </w:rPr>
      </w:pPr>
      <w:r>
        <w:rPr>
          <w:rFonts w:asciiTheme="minorHAnsi" w:hAnsiTheme="minorHAnsi" w:cstheme="minorHAnsi"/>
          <w:szCs w:val="24"/>
        </w:rPr>
        <w:t>člen</w:t>
      </w:r>
    </w:p>
    <w:p w14:paraId="16FD478E" w14:textId="77777777" w:rsidR="008C30FB"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Ta pogodba je sklenjena pod razveznim pogojem, ki se uresniči v primeru izpolnitve ene od naslednjih okoliščin:</w:t>
      </w:r>
    </w:p>
    <w:p w14:paraId="0DAECEE8" w14:textId="77777777" w:rsidR="008C30FB" w:rsidRDefault="008C30FB" w:rsidP="008C30FB">
      <w:pPr>
        <w:pStyle w:val="ListParagraph"/>
        <w:numPr>
          <w:ilvl w:val="0"/>
          <w:numId w:val="33"/>
        </w:numPr>
        <w:spacing w:line="276" w:lineRule="auto"/>
        <w:jc w:val="both"/>
        <w:rPr>
          <w:rFonts w:asciiTheme="minorHAnsi" w:eastAsia="Calibri" w:hAnsiTheme="minorHAnsi" w:cstheme="minorHAnsi"/>
        </w:rPr>
      </w:pPr>
      <w:r w:rsidRPr="00715466">
        <w:rPr>
          <w:rFonts w:asciiTheme="minorHAnsi" w:eastAsia="Calibri" w:hAnsiTheme="minorHAnsi" w:cstheme="minorHAnsi"/>
        </w:rPr>
        <w:t xml:space="preserve">če bo naročnik seznanjen, da je sodišče s pravnomočno odločitvijo ugotovilo kršitev obveznosti delovne, okoljske ali socialne zakonodaje s strani izvajalca ali podizvajalca ali </w:t>
      </w:r>
    </w:p>
    <w:p w14:paraId="0644563A" w14:textId="77777777" w:rsidR="008C30FB" w:rsidRPr="004709C3" w:rsidRDefault="008C30FB" w:rsidP="008C30FB">
      <w:pPr>
        <w:pStyle w:val="ListParagraph"/>
        <w:numPr>
          <w:ilvl w:val="0"/>
          <w:numId w:val="33"/>
        </w:numPr>
        <w:spacing w:line="276" w:lineRule="auto"/>
        <w:jc w:val="both"/>
        <w:rPr>
          <w:rFonts w:asciiTheme="minorHAnsi" w:eastAsia="Calibri" w:hAnsiTheme="minorHAnsi" w:cstheme="minorHAnsi"/>
        </w:rPr>
      </w:pPr>
      <w:r w:rsidRPr="00715466">
        <w:rPr>
          <w:rFonts w:asciiTheme="minorHAnsi" w:eastAsia="Calibri" w:hAnsiTheme="minorHAnsi" w:cstheme="minorHAnsi"/>
        </w:rPr>
        <w:lastRenderedPageBreak/>
        <w:t>če bo naročnik seznanjen, da je pristojni državni organ pri izvajalcu ali podizvajalcu v času izvajanja pogodbe ugotovil najmanj dve kršitvi v zvezi s</w:t>
      </w:r>
      <w:r>
        <w:rPr>
          <w:rFonts w:asciiTheme="minorHAnsi" w:eastAsia="Calibri" w:hAnsiTheme="minorHAnsi" w:cstheme="minorHAnsi"/>
        </w:rPr>
        <w:t xml:space="preserve"> </w:t>
      </w:r>
      <w:r w:rsidRPr="00715466">
        <w:rPr>
          <w:rFonts w:asciiTheme="minorHAnsi" w:eastAsia="Calibri" w:hAnsiTheme="minorHAnsi" w:cstheme="minorHAnsi"/>
        </w:rPr>
        <w:t xml:space="preserve">plačilom za delo, delovnim časom, </w:t>
      </w:r>
      <w:r>
        <w:rPr>
          <w:rFonts w:asciiTheme="minorHAnsi" w:eastAsia="Calibri" w:hAnsiTheme="minorHAnsi" w:cstheme="minorHAnsi"/>
        </w:rPr>
        <w:t xml:space="preserve"> </w:t>
      </w:r>
      <w:r w:rsidRPr="00715466">
        <w:rPr>
          <w:rFonts w:asciiTheme="minorHAnsi" w:eastAsia="Calibri" w:hAnsiTheme="minorHAnsi" w:cstheme="minorHAnsi"/>
        </w:rPr>
        <w:t xml:space="preserve">počitki, opravljanjem dela na podlagi pogodb civilnega prava kljub obstoju elementov delovnega razmerja ali </w:t>
      </w:r>
      <w:r w:rsidRPr="004709C3">
        <w:rPr>
          <w:rFonts w:asciiTheme="minorHAnsi" w:eastAsia="Calibri" w:hAnsiTheme="minorHAnsi" w:cstheme="minorHAnsi"/>
        </w:rPr>
        <w:t>v zvezi z zaposlovanjem na črno in za kateri mu je bila s pravnomočno odločitvijo ali več pravnomočnimi odločitvami izrečena globa za prekršek.</w:t>
      </w:r>
    </w:p>
    <w:p w14:paraId="06ACAE8A" w14:textId="77777777" w:rsidR="008C30FB" w:rsidRPr="00715466" w:rsidRDefault="008C30FB" w:rsidP="008C30FB">
      <w:pPr>
        <w:spacing w:line="276" w:lineRule="auto"/>
        <w:jc w:val="both"/>
        <w:rPr>
          <w:rFonts w:asciiTheme="minorHAnsi" w:eastAsia="Calibri" w:hAnsiTheme="minorHAnsi" w:cstheme="minorHAnsi"/>
        </w:rPr>
      </w:pPr>
    </w:p>
    <w:p w14:paraId="29B091D7" w14:textId="77777777" w:rsidR="008C30FB" w:rsidRPr="00715466"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 xml:space="preserve">V primeru seznanitve naročnika s kršitvijo bo naročnik o tem obvestil izvajalca v desetih dneh. </w:t>
      </w:r>
    </w:p>
    <w:p w14:paraId="75D7B74D" w14:textId="77777777" w:rsidR="008C30FB" w:rsidRPr="00715466" w:rsidRDefault="008C30FB" w:rsidP="008C30FB">
      <w:pPr>
        <w:spacing w:line="276" w:lineRule="auto"/>
        <w:jc w:val="both"/>
        <w:rPr>
          <w:rFonts w:asciiTheme="minorHAnsi" w:eastAsia="Calibri" w:hAnsiTheme="minorHAnsi" w:cstheme="minorHAnsi"/>
        </w:rPr>
      </w:pPr>
    </w:p>
    <w:p w14:paraId="6F9FE8C6" w14:textId="77777777" w:rsidR="008C30FB" w:rsidRPr="00715466"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4B1F208" w14:textId="77777777" w:rsidR="008C30FB" w:rsidRPr="00715466" w:rsidRDefault="008C30FB" w:rsidP="008C30FB">
      <w:pPr>
        <w:spacing w:line="276" w:lineRule="auto"/>
        <w:jc w:val="both"/>
        <w:rPr>
          <w:rFonts w:asciiTheme="minorHAnsi" w:eastAsia="Calibri" w:hAnsiTheme="minorHAnsi" w:cstheme="minorHAnsi"/>
        </w:rPr>
      </w:pPr>
    </w:p>
    <w:p w14:paraId="199F11B9" w14:textId="77777777" w:rsidR="008C30FB" w:rsidRPr="00715466"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0677A081" w14:textId="77777777" w:rsidR="008C30FB" w:rsidRPr="00715466" w:rsidRDefault="008C30FB" w:rsidP="008C30FB">
      <w:pPr>
        <w:spacing w:line="276" w:lineRule="auto"/>
        <w:jc w:val="both"/>
        <w:rPr>
          <w:rFonts w:asciiTheme="minorHAnsi" w:eastAsia="Calibri" w:hAnsiTheme="minorHAnsi" w:cstheme="minorHAnsi"/>
        </w:rPr>
      </w:pPr>
    </w:p>
    <w:p w14:paraId="3655347A" w14:textId="77777777" w:rsidR="008C30FB" w:rsidRPr="00715466"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Če naročnik v 60 dneh od seznanitve s kršitvijo ne začne novega postopka javnega naročila, se šteje, da je pogodba razvezana šestdeseti dan od seznanitve s kršitvijo.</w:t>
      </w:r>
    </w:p>
    <w:p w14:paraId="7DCB0E53" w14:textId="77777777" w:rsidR="008C30FB" w:rsidRDefault="008C30FB" w:rsidP="008C30FB">
      <w:pPr>
        <w:spacing w:line="276" w:lineRule="auto"/>
        <w:jc w:val="both"/>
        <w:rPr>
          <w:rFonts w:asciiTheme="minorHAnsi" w:hAnsiTheme="minorHAnsi" w:cstheme="minorHAnsi"/>
          <w:b/>
        </w:rPr>
      </w:pPr>
    </w:p>
    <w:p w14:paraId="71F17678" w14:textId="77777777" w:rsidR="008C30FB" w:rsidRDefault="008C30FB" w:rsidP="00D00C2C">
      <w:pPr>
        <w:pStyle w:val="ListParagraph"/>
        <w:numPr>
          <w:ilvl w:val="0"/>
          <w:numId w:val="36"/>
        </w:numPr>
        <w:spacing w:line="276" w:lineRule="auto"/>
        <w:ind w:left="426" w:hanging="426"/>
        <w:jc w:val="center"/>
        <w:rPr>
          <w:rFonts w:asciiTheme="minorHAnsi" w:hAnsiTheme="minorHAnsi" w:cstheme="minorHAnsi"/>
          <w:bCs/>
        </w:rPr>
      </w:pPr>
      <w:r>
        <w:rPr>
          <w:rFonts w:asciiTheme="minorHAnsi" w:hAnsiTheme="minorHAnsi" w:cstheme="minorHAnsi"/>
          <w:bCs/>
        </w:rPr>
        <w:t>č</w:t>
      </w:r>
      <w:r w:rsidRPr="004709C3">
        <w:rPr>
          <w:rFonts w:asciiTheme="minorHAnsi" w:hAnsiTheme="minorHAnsi" w:cstheme="minorHAnsi"/>
          <w:bCs/>
        </w:rPr>
        <w:t>len</w:t>
      </w:r>
    </w:p>
    <w:p w14:paraId="575ABE39" w14:textId="77777777" w:rsidR="008C30FB" w:rsidRDefault="008C30FB" w:rsidP="008C30FB">
      <w:pPr>
        <w:numPr>
          <w:ilvl w:val="12"/>
          <w:numId w:val="0"/>
        </w:numPr>
        <w:spacing w:line="276" w:lineRule="auto"/>
        <w:jc w:val="both"/>
        <w:rPr>
          <w:rFonts w:asciiTheme="minorHAnsi" w:hAnsiTheme="minorHAnsi" w:cstheme="minorHAnsi"/>
          <w:color w:val="000000"/>
        </w:rPr>
      </w:pPr>
      <w:r w:rsidRPr="004709C3">
        <w:rPr>
          <w:rFonts w:asciiTheme="minorHAnsi" w:hAnsiTheme="minorHAnsi" w:cstheme="minorHAnsi"/>
          <w:color w:val="000000"/>
        </w:rPr>
        <w:t>Med veljavnostjo te pogodbe lahko naročnik ne glede na določbe zakona, ki ureja obligacijska</w:t>
      </w:r>
      <w:r>
        <w:rPr>
          <w:rFonts w:asciiTheme="minorHAnsi" w:hAnsiTheme="minorHAnsi" w:cstheme="minorHAnsi"/>
          <w:color w:val="000000"/>
        </w:rPr>
        <w:t xml:space="preserve"> </w:t>
      </w:r>
      <w:r w:rsidRPr="004709C3">
        <w:rPr>
          <w:rFonts w:asciiTheme="minorHAnsi" w:hAnsiTheme="minorHAnsi" w:cstheme="minorHAnsi"/>
          <w:color w:val="000000"/>
        </w:rPr>
        <w:t>razmerja, odstopi od pogodbe v naslednjih okoliščinah:</w:t>
      </w:r>
    </w:p>
    <w:p w14:paraId="4F406873" w14:textId="77777777" w:rsidR="008C30FB" w:rsidRDefault="008C30FB" w:rsidP="008C30FB">
      <w:pPr>
        <w:pStyle w:val="ListParagraph"/>
        <w:numPr>
          <w:ilvl w:val="0"/>
          <w:numId w:val="34"/>
        </w:numPr>
        <w:spacing w:line="276" w:lineRule="auto"/>
        <w:jc w:val="both"/>
        <w:rPr>
          <w:rFonts w:asciiTheme="minorHAnsi" w:hAnsiTheme="minorHAnsi" w:cstheme="minorHAnsi"/>
          <w:color w:val="000000"/>
        </w:rPr>
      </w:pPr>
      <w:r w:rsidRPr="004709C3">
        <w:rPr>
          <w:rFonts w:asciiTheme="minorHAnsi" w:hAnsiTheme="minorHAnsi" w:cstheme="minorHAnsi"/>
          <w:color w:val="000000"/>
        </w:rPr>
        <w:t>javno naročilo je bilo bistveno spremenjeno, kar terja nov postopek javnega naročanja;</w:t>
      </w:r>
    </w:p>
    <w:p w14:paraId="74F3D226" w14:textId="77777777" w:rsidR="008C30FB" w:rsidRDefault="008C30FB" w:rsidP="008C30FB">
      <w:pPr>
        <w:pStyle w:val="ListParagraph"/>
        <w:numPr>
          <w:ilvl w:val="0"/>
          <w:numId w:val="34"/>
        </w:numPr>
        <w:spacing w:line="276" w:lineRule="auto"/>
        <w:jc w:val="both"/>
        <w:rPr>
          <w:rFonts w:asciiTheme="minorHAnsi" w:hAnsiTheme="minorHAnsi" w:cstheme="minorHAnsi"/>
          <w:color w:val="000000"/>
        </w:rPr>
      </w:pPr>
      <w:r w:rsidRPr="004709C3">
        <w:rPr>
          <w:rFonts w:asciiTheme="minorHAnsi" w:hAnsiTheme="minorHAnsi" w:cstheme="minorHAnsi"/>
          <w:color w:val="000000"/>
        </w:rPr>
        <w:t xml:space="preserve">v času oddaje javnega naročila je bil </w:t>
      </w:r>
      <w:r w:rsidRPr="004709C3">
        <w:rPr>
          <w:rFonts w:asciiTheme="minorHAnsi" w:hAnsiTheme="minorHAnsi" w:cstheme="minorHAnsi"/>
          <w:color w:val="000000"/>
          <w:lang w:eastAsia="zh-CN"/>
        </w:rPr>
        <w:t>dobavitelj</w:t>
      </w:r>
      <w:r w:rsidRPr="004709C3">
        <w:rPr>
          <w:rFonts w:asciiTheme="minorHAnsi" w:hAnsiTheme="minorHAnsi" w:cstheme="minorHAnsi"/>
          <w:color w:val="000000"/>
        </w:rPr>
        <w:t xml:space="preserve"> v enem izmed položajev, zaradi katerega bi ga naročnik moral izključiti iz postopka javnega naročanja, pa s tem dejstvom naročnik ni bil seznanjen v postopku oddaje javnega naročila;</w:t>
      </w:r>
    </w:p>
    <w:p w14:paraId="48D1FBDB" w14:textId="77777777" w:rsidR="008C30FB" w:rsidRPr="004709C3" w:rsidRDefault="008C30FB" w:rsidP="008C30FB">
      <w:pPr>
        <w:pStyle w:val="ListParagraph"/>
        <w:numPr>
          <w:ilvl w:val="0"/>
          <w:numId w:val="34"/>
        </w:numPr>
        <w:spacing w:line="276" w:lineRule="auto"/>
        <w:jc w:val="both"/>
        <w:rPr>
          <w:rFonts w:asciiTheme="minorHAnsi" w:hAnsiTheme="minorHAnsi" w:cstheme="minorHAnsi"/>
          <w:color w:val="000000"/>
        </w:rPr>
      </w:pPr>
      <w:r w:rsidRPr="004709C3">
        <w:rPr>
          <w:rFonts w:asciiTheme="minorHAnsi" w:hAnsiTheme="minorHAnsi" w:cstheme="minorHAnsi"/>
          <w:color w:val="000000"/>
        </w:rPr>
        <w:t>zaradi hudih kršitev obveznosti iz Pogodbe o Evropski uniji – PEU, Pogodbe o delovanju Evropske unije – PDEU in ZJN-3, ki jih je po postopku v skladu z 258. členom PDEU ugotovilo Sodišče Evropske unije, javno naročilo ne bi smelo biti oddano izvajalcu.</w:t>
      </w:r>
    </w:p>
    <w:p w14:paraId="3AB7EABC" w14:textId="77777777" w:rsidR="008C30FB" w:rsidRDefault="008C30FB" w:rsidP="008C30FB">
      <w:pPr>
        <w:spacing w:line="276" w:lineRule="auto"/>
        <w:jc w:val="both"/>
        <w:rPr>
          <w:rFonts w:asciiTheme="minorHAnsi" w:hAnsiTheme="minorHAnsi" w:cstheme="minorHAnsi"/>
          <w:color w:val="000000"/>
        </w:rPr>
      </w:pPr>
    </w:p>
    <w:p w14:paraId="3CB4F089" w14:textId="77777777" w:rsidR="008C30FB" w:rsidRPr="004709C3" w:rsidRDefault="008C30FB" w:rsidP="008C30FB">
      <w:pPr>
        <w:spacing w:line="276" w:lineRule="auto"/>
        <w:jc w:val="both"/>
        <w:rPr>
          <w:rFonts w:asciiTheme="minorHAnsi" w:hAnsiTheme="minorHAnsi" w:cstheme="minorHAnsi"/>
          <w:color w:val="000000"/>
        </w:rPr>
      </w:pPr>
      <w:r w:rsidRPr="004709C3">
        <w:rPr>
          <w:rFonts w:asciiTheme="minorHAnsi" w:hAnsiTheme="minorHAnsi" w:cstheme="minorHAnsi"/>
          <w:color w:val="000000"/>
        </w:rPr>
        <w:t>Odstop učinkuje naslednji dan od dneva, ko je naročnik odposlal odstop.</w:t>
      </w:r>
    </w:p>
    <w:p w14:paraId="047C8121" w14:textId="77777777" w:rsidR="008C30FB" w:rsidRPr="004709C3" w:rsidRDefault="008C30FB" w:rsidP="008C30FB">
      <w:pPr>
        <w:spacing w:line="276" w:lineRule="auto"/>
        <w:jc w:val="both"/>
        <w:rPr>
          <w:rFonts w:asciiTheme="minorHAnsi" w:hAnsiTheme="minorHAnsi" w:cstheme="minorHAnsi"/>
          <w:color w:val="000000"/>
        </w:rPr>
      </w:pPr>
    </w:p>
    <w:p w14:paraId="37727BCC" w14:textId="77777777" w:rsidR="008C30FB" w:rsidRPr="004709C3" w:rsidRDefault="008C30FB" w:rsidP="008C30FB">
      <w:pPr>
        <w:spacing w:line="276" w:lineRule="auto"/>
        <w:jc w:val="both"/>
        <w:rPr>
          <w:rFonts w:asciiTheme="minorHAnsi" w:hAnsiTheme="minorHAnsi" w:cstheme="minorHAnsi"/>
          <w:color w:val="000000"/>
        </w:rPr>
      </w:pPr>
      <w:r w:rsidRPr="004709C3">
        <w:rPr>
          <w:rFonts w:asciiTheme="minorHAnsi" w:hAnsiTheme="minorHAnsi" w:cstheme="minorHAnsi"/>
          <w:color w:val="000000"/>
          <w:lang w:eastAsia="zh-CN"/>
        </w:rPr>
        <w:lastRenderedPageBreak/>
        <w:t>Izvajalec</w:t>
      </w:r>
      <w:r w:rsidRPr="004709C3">
        <w:rPr>
          <w:rFonts w:asciiTheme="minorHAnsi" w:hAnsiTheme="minorHAnsi" w:cstheme="minorHAnsi"/>
          <w:color w:val="000000"/>
        </w:rPr>
        <w:t xml:space="preserve"> ima v primerih iz prvega odstavka tega člena pravico do plačila za dotlej kvalitetno opravljena storitve, naročniku pa je dolžan povrniti vso škodo, ki jo je zaradi tega utrpel, tudi razliko do morebitne višje cene, ki jo bo za predmetne storitve za preostanek pogodbenega obdobja določil nov </w:t>
      </w:r>
      <w:r w:rsidRPr="004709C3">
        <w:rPr>
          <w:rFonts w:asciiTheme="minorHAnsi" w:hAnsiTheme="minorHAnsi" w:cstheme="minorHAnsi"/>
          <w:color w:val="000000"/>
          <w:lang w:eastAsia="zh-CN"/>
        </w:rPr>
        <w:t>izvajalec</w:t>
      </w:r>
      <w:r w:rsidRPr="004709C3">
        <w:rPr>
          <w:rFonts w:asciiTheme="minorHAnsi" w:hAnsiTheme="minorHAnsi" w:cstheme="minorHAnsi"/>
          <w:color w:val="000000"/>
        </w:rPr>
        <w:t>.</w:t>
      </w:r>
    </w:p>
    <w:p w14:paraId="3E040C6A" w14:textId="77777777" w:rsidR="008C30FB" w:rsidRPr="004709C3" w:rsidRDefault="008C30FB" w:rsidP="008C30FB">
      <w:pPr>
        <w:spacing w:line="276" w:lineRule="auto"/>
        <w:jc w:val="both"/>
        <w:rPr>
          <w:rFonts w:asciiTheme="minorHAnsi" w:hAnsiTheme="minorHAnsi" w:cstheme="minorHAnsi"/>
          <w:color w:val="000000"/>
        </w:rPr>
      </w:pPr>
    </w:p>
    <w:p w14:paraId="3C5D070A" w14:textId="77777777" w:rsidR="008C30FB" w:rsidRPr="004709C3" w:rsidRDefault="008C30FB" w:rsidP="008C30FB">
      <w:pPr>
        <w:spacing w:line="276" w:lineRule="auto"/>
        <w:jc w:val="both"/>
        <w:rPr>
          <w:rFonts w:asciiTheme="minorHAnsi" w:hAnsiTheme="minorHAnsi" w:cstheme="minorHAnsi"/>
          <w:color w:val="000000"/>
        </w:rPr>
      </w:pPr>
      <w:r w:rsidRPr="004709C3">
        <w:rPr>
          <w:rFonts w:asciiTheme="minorHAnsi" w:hAnsiTheme="minorHAnsi" w:cstheme="minorHAnsi"/>
          <w:color w:val="000000"/>
        </w:rPr>
        <w:t>Naročnik ne odgovarja za škodo, ki je ali bi iz gornjih razlogov utegnila nastati izvajalcu.</w:t>
      </w:r>
    </w:p>
    <w:p w14:paraId="57E3DDE1" w14:textId="77777777" w:rsidR="008C30FB" w:rsidRPr="004709C3" w:rsidRDefault="008C30FB" w:rsidP="008C30FB">
      <w:pPr>
        <w:spacing w:line="276" w:lineRule="auto"/>
        <w:jc w:val="both"/>
        <w:rPr>
          <w:rFonts w:asciiTheme="minorHAnsi" w:hAnsiTheme="minorHAnsi" w:cstheme="minorHAnsi"/>
          <w:color w:val="000000"/>
        </w:rPr>
      </w:pPr>
    </w:p>
    <w:p w14:paraId="5BC3D302" w14:textId="77777777" w:rsidR="008C30FB" w:rsidRPr="004709C3" w:rsidRDefault="008C30FB" w:rsidP="008C30FB">
      <w:pPr>
        <w:spacing w:line="276" w:lineRule="auto"/>
        <w:jc w:val="both"/>
        <w:rPr>
          <w:rFonts w:asciiTheme="minorHAnsi" w:hAnsiTheme="minorHAnsi" w:cstheme="minorHAnsi"/>
          <w:color w:val="000000"/>
        </w:rPr>
      </w:pPr>
      <w:r w:rsidRPr="004709C3">
        <w:rPr>
          <w:rFonts w:asciiTheme="minorHAnsi" w:hAnsiTheme="minorHAnsi" w:cstheme="minorHAnsi"/>
          <w:color w:val="000000"/>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49DACC63" w14:textId="77777777" w:rsidR="008C30FB" w:rsidRPr="008C30FB" w:rsidRDefault="008C30FB" w:rsidP="008C30FB">
      <w:pPr>
        <w:spacing w:line="276" w:lineRule="auto"/>
        <w:jc w:val="both"/>
        <w:rPr>
          <w:rFonts w:asciiTheme="minorHAnsi" w:hAnsiTheme="minorHAnsi" w:cstheme="minorHAnsi"/>
          <w:szCs w:val="24"/>
        </w:rPr>
      </w:pPr>
    </w:p>
    <w:p w14:paraId="34E04AAC" w14:textId="5428D77E" w:rsidR="00E01FE5" w:rsidRPr="006A1202" w:rsidRDefault="00E01FE5" w:rsidP="006A1202">
      <w:pPr>
        <w:spacing w:line="276" w:lineRule="auto"/>
        <w:rPr>
          <w:rFonts w:asciiTheme="minorHAnsi" w:hAnsiTheme="minorHAnsi" w:cstheme="minorHAnsi"/>
          <w:b/>
          <w:szCs w:val="24"/>
        </w:rPr>
      </w:pPr>
      <w:r w:rsidRPr="006A1202">
        <w:rPr>
          <w:rFonts w:asciiTheme="minorHAnsi" w:hAnsiTheme="minorHAnsi" w:cstheme="minorHAnsi"/>
          <w:b/>
          <w:szCs w:val="24"/>
        </w:rPr>
        <w:t>KONČNE DOLOČBE</w:t>
      </w:r>
    </w:p>
    <w:p w14:paraId="1B9D7DC1" w14:textId="77777777" w:rsidR="00E01FE5" w:rsidRPr="00E01FE5" w:rsidRDefault="00E01FE5" w:rsidP="00E01FE5">
      <w:pPr>
        <w:spacing w:line="276" w:lineRule="auto"/>
        <w:jc w:val="center"/>
        <w:rPr>
          <w:rFonts w:asciiTheme="minorHAnsi" w:hAnsiTheme="minorHAnsi" w:cstheme="minorHAnsi"/>
          <w:b/>
          <w:szCs w:val="24"/>
        </w:rPr>
      </w:pPr>
    </w:p>
    <w:p w14:paraId="03EE23B8" w14:textId="77777777" w:rsidR="00E01FE5" w:rsidRPr="00E01FE5" w:rsidRDefault="00E01FE5" w:rsidP="00D00C2C">
      <w:pPr>
        <w:numPr>
          <w:ilvl w:val="0"/>
          <w:numId w:val="36"/>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61DCEBB6"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Pogodba se lahko spremeni ali dopolni le s pisnim aneksom, ki ga sprejmeta in podpišeta obe pogodbeni stranki. Če katerakoli od določb te pogodbe ni ali več ne bo veljavna, to ne vpliva na ostale določbe. Neveljavna določba se nadomesti z veljavno, ki mora čim bolj ustrezati namenu, ki se ga je želelo doseči z neveljavno določbo. Odstop pogodbe tretjemu je možen samo s pisnim soglasjem obeh pogodbenih strank. Odstop posamezne terjatve po tej pogodbi je možen samo v primeru predhodnega pisnega soglasja naročnika.</w:t>
      </w:r>
    </w:p>
    <w:p w14:paraId="734B82DA" w14:textId="77777777" w:rsidR="00E01FE5" w:rsidRPr="00E01FE5" w:rsidRDefault="00E01FE5" w:rsidP="00E01FE5">
      <w:pPr>
        <w:spacing w:line="276" w:lineRule="auto"/>
        <w:jc w:val="both"/>
        <w:rPr>
          <w:rFonts w:asciiTheme="minorHAnsi" w:hAnsiTheme="minorHAnsi" w:cstheme="minorHAnsi"/>
        </w:rPr>
      </w:pPr>
    </w:p>
    <w:p w14:paraId="32E7C7F4" w14:textId="31C3999A" w:rsidR="00E01FE5" w:rsidRPr="00E01FE5" w:rsidRDefault="00E01FE5" w:rsidP="00D00C2C">
      <w:pPr>
        <w:numPr>
          <w:ilvl w:val="0"/>
          <w:numId w:val="36"/>
        </w:numPr>
        <w:spacing w:line="276" w:lineRule="auto"/>
        <w:ind w:left="426" w:hanging="426"/>
        <w:jc w:val="center"/>
        <w:rPr>
          <w:rFonts w:asciiTheme="minorHAnsi" w:hAnsiTheme="minorHAnsi" w:cstheme="minorHAnsi"/>
        </w:rPr>
      </w:pPr>
      <w:r w:rsidRPr="00E01FE5">
        <w:rPr>
          <w:rFonts w:asciiTheme="minorHAnsi" w:hAnsiTheme="minorHAnsi" w:cstheme="minorHAnsi"/>
        </w:rPr>
        <w:t>člen</w:t>
      </w:r>
    </w:p>
    <w:p w14:paraId="00EE9EB5"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5D4B28AB" w14:textId="77777777" w:rsidR="00E01FE5" w:rsidRPr="00E01FE5" w:rsidRDefault="00E01FE5" w:rsidP="00E01FE5">
      <w:pPr>
        <w:spacing w:line="276" w:lineRule="auto"/>
        <w:jc w:val="both"/>
        <w:rPr>
          <w:rFonts w:asciiTheme="minorHAnsi" w:hAnsiTheme="minorHAnsi" w:cstheme="minorHAnsi"/>
        </w:rPr>
      </w:pPr>
    </w:p>
    <w:p w14:paraId="27641AB0" w14:textId="77777777" w:rsidR="00E01FE5" w:rsidRPr="00E01FE5" w:rsidRDefault="00E01FE5" w:rsidP="00D00C2C">
      <w:pPr>
        <w:numPr>
          <w:ilvl w:val="0"/>
          <w:numId w:val="36"/>
        </w:numPr>
        <w:spacing w:line="276" w:lineRule="auto"/>
        <w:ind w:left="426" w:hanging="426"/>
        <w:jc w:val="center"/>
        <w:rPr>
          <w:rFonts w:asciiTheme="minorHAnsi" w:hAnsiTheme="minorHAnsi" w:cstheme="minorHAnsi"/>
        </w:rPr>
      </w:pPr>
      <w:r w:rsidRPr="00E01FE5">
        <w:rPr>
          <w:rFonts w:asciiTheme="minorHAnsi" w:hAnsiTheme="minorHAnsi" w:cstheme="minorHAnsi"/>
        </w:rPr>
        <w:t>člen</w:t>
      </w:r>
    </w:p>
    <w:p w14:paraId="4660ACD3"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Pogodba je sestavljena v štirih (4) enakih izvodih, od katerih vsaka pogodbena stranka prejme po dva (2) izvoda in začne veljati z dnem podpisa pogodbe obeh pogodbenih strank in ko izvajalec izroči naročniku finančno zavarovanje za dobro izvedbo pogodbenih obveznosti.</w:t>
      </w:r>
    </w:p>
    <w:p w14:paraId="0AE02198" w14:textId="77777777" w:rsidR="00E01FE5" w:rsidRPr="00E01FE5" w:rsidRDefault="00E01FE5" w:rsidP="00E01FE5">
      <w:pPr>
        <w:spacing w:line="276" w:lineRule="auto"/>
        <w:jc w:val="both"/>
        <w:rPr>
          <w:rFonts w:asciiTheme="minorHAnsi" w:hAnsiTheme="minorHAnsi" w:cstheme="minorHAnsi"/>
        </w:rPr>
      </w:pPr>
    </w:p>
    <w:p w14:paraId="53757153" w14:textId="77777777" w:rsidR="00E01FE5" w:rsidRPr="00E01FE5" w:rsidRDefault="00E01FE5" w:rsidP="00E01FE5">
      <w:pPr>
        <w:spacing w:line="276" w:lineRule="auto"/>
        <w:jc w:val="both"/>
        <w:rPr>
          <w:rFonts w:asciiTheme="minorHAnsi" w:hAnsiTheme="minorHAnsi" w:cstheme="minorHAnsi"/>
        </w:rPr>
      </w:pPr>
    </w:p>
    <w:p w14:paraId="5B896454"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Kraj in datum: ______________________</w:t>
      </w:r>
    </w:p>
    <w:p w14:paraId="40DAC8ED" w14:textId="77777777" w:rsidR="00E01FE5" w:rsidRPr="00E01FE5" w:rsidRDefault="00E01FE5" w:rsidP="00E01FE5">
      <w:pPr>
        <w:spacing w:line="276" w:lineRule="auto"/>
        <w:jc w:val="both"/>
        <w:rPr>
          <w:rFonts w:asciiTheme="minorHAnsi" w:hAnsiTheme="minorHAnsi" w:cstheme="minorHAnsi"/>
        </w:rPr>
      </w:pPr>
    </w:p>
    <w:p w14:paraId="245B00D8"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Naročnik:</w:t>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t>Izvajalec:</w:t>
      </w:r>
    </w:p>
    <w:p w14:paraId="523C22A7" w14:textId="11171567" w:rsidR="00E01FE5" w:rsidRDefault="00E01FE5" w:rsidP="00E01FE5">
      <w:pPr>
        <w:spacing w:line="276" w:lineRule="auto"/>
        <w:jc w:val="both"/>
        <w:rPr>
          <w:rFonts w:asciiTheme="minorHAnsi" w:hAnsiTheme="minorHAnsi" w:cstheme="minorHAnsi"/>
        </w:rPr>
      </w:pPr>
    </w:p>
    <w:p w14:paraId="3D9CD79A" w14:textId="77777777" w:rsidR="00B54905" w:rsidRPr="00E01FE5" w:rsidRDefault="00B54905" w:rsidP="00E01FE5">
      <w:pPr>
        <w:spacing w:line="276" w:lineRule="auto"/>
        <w:jc w:val="both"/>
        <w:rPr>
          <w:rFonts w:asciiTheme="minorHAnsi" w:hAnsiTheme="minorHAnsi" w:cstheme="minorHAnsi"/>
        </w:rPr>
      </w:pPr>
    </w:p>
    <w:p w14:paraId="680A45BE" w14:textId="4507F7DA"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______________________</w:t>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t>______________________</w:t>
      </w:r>
    </w:p>
    <w:p w14:paraId="6D228B7F" w14:textId="77777777" w:rsidR="00E01FE5" w:rsidRPr="00E01FE5" w:rsidRDefault="00E01FE5" w:rsidP="00E01FE5">
      <w:pPr>
        <w:spacing w:line="276" w:lineRule="auto"/>
        <w:jc w:val="both"/>
        <w:rPr>
          <w:rFonts w:asciiTheme="minorHAnsi" w:hAnsiTheme="minorHAnsi" w:cstheme="minorHAnsi"/>
          <w:b/>
          <w:sz w:val="20"/>
        </w:rPr>
      </w:pPr>
    </w:p>
    <w:p w14:paraId="614E828B" w14:textId="77777777" w:rsidR="00E01FE5" w:rsidRPr="00E01FE5" w:rsidRDefault="00E01FE5" w:rsidP="00E01FE5">
      <w:pPr>
        <w:spacing w:line="276" w:lineRule="auto"/>
        <w:jc w:val="both"/>
        <w:rPr>
          <w:rFonts w:asciiTheme="minorHAnsi" w:hAnsiTheme="minorHAnsi" w:cstheme="minorHAnsi"/>
          <w:b/>
          <w:sz w:val="20"/>
        </w:rPr>
      </w:pPr>
    </w:p>
    <w:p w14:paraId="1BF2EEA2" w14:textId="77777777" w:rsidR="00E01FE5" w:rsidRPr="00E01FE5" w:rsidRDefault="00E01FE5" w:rsidP="00E01FE5">
      <w:pPr>
        <w:spacing w:line="276" w:lineRule="auto"/>
        <w:jc w:val="both"/>
        <w:rPr>
          <w:rFonts w:asciiTheme="minorHAnsi" w:hAnsiTheme="minorHAnsi" w:cstheme="minorHAnsi"/>
          <w:b/>
        </w:rPr>
      </w:pPr>
    </w:p>
    <w:p w14:paraId="52593536" w14:textId="77777777" w:rsidR="00E01FE5" w:rsidRPr="00E01FE5" w:rsidRDefault="00E01FE5" w:rsidP="00E01FE5">
      <w:pPr>
        <w:spacing w:line="276" w:lineRule="auto"/>
        <w:jc w:val="both"/>
        <w:rPr>
          <w:rFonts w:asciiTheme="minorHAnsi" w:hAnsiTheme="minorHAnsi" w:cstheme="minorHAnsi"/>
          <w:b/>
        </w:rPr>
      </w:pPr>
    </w:p>
    <w:p w14:paraId="2CB48401" w14:textId="77777777" w:rsidR="00E01FE5" w:rsidRPr="00E01FE5" w:rsidRDefault="00E01FE5" w:rsidP="00E01FE5">
      <w:pPr>
        <w:spacing w:line="276" w:lineRule="auto"/>
        <w:jc w:val="both"/>
        <w:rPr>
          <w:rFonts w:asciiTheme="minorHAnsi" w:hAnsiTheme="minorHAnsi" w:cstheme="minorHAnsi"/>
          <w:b/>
        </w:rPr>
      </w:pPr>
      <w:r w:rsidRPr="00E01FE5">
        <w:rPr>
          <w:rFonts w:asciiTheme="minorHAnsi" w:hAnsiTheme="minorHAnsi" w:cstheme="minorHAnsi"/>
          <w:b/>
        </w:rPr>
        <w:t>Priloge:</w:t>
      </w:r>
    </w:p>
    <w:p w14:paraId="2438D988" w14:textId="77777777" w:rsidR="00E01FE5" w:rsidRPr="00E01FE5" w:rsidRDefault="00E01FE5" w:rsidP="00E01FE5">
      <w:pPr>
        <w:pStyle w:val="ListParagraph"/>
        <w:numPr>
          <w:ilvl w:val="0"/>
          <w:numId w:val="27"/>
        </w:numPr>
        <w:spacing w:line="276" w:lineRule="auto"/>
        <w:jc w:val="both"/>
        <w:rPr>
          <w:rFonts w:asciiTheme="minorHAnsi" w:hAnsiTheme="minorHAnsi" w:cstheme="minorHAnsi"/>
        </w:rPr>
      </w:pPr>
      <w:r w:rsidRPr="00E01FE5">
        <w:rPr>
          <w:rFonts w:asciiTheme="minorHAnsi" w:hAnsiTheme="minorHAnsi" w:cstheme="minorHAnsi"/>
        </w:rPr>
        <w:t>Dokumentacija v zvezi z javnim naročanjem</w:t>
      </w:r>
    </w:p>
    <w:p w14:paraId="33FDEE9B" w14:textId="77777777" w:rsidR="00E01FE5" w:rsidRPr="00E01FE5" w:rsidRDefault="00E01FE5" w:rsidP="00E01FE5">
      <w:pPr>
        <w:pStyle w:val="ListParagraph"/>
        <w:numPr>
          <w:ilvl w:val="0"/>
          <w:numId w:val="27"/>
        </w:numPr>
        <w:spacing w:line="276" w:lineRule="auto"/>
        <w:jc w:val="both"/>
        <w:rPr>
          <w:rFonts w:asciiTheme="minorHAnsi" w:hAnsiTheme="minorHAnsi" w:cstheme="minorHAnsi"/>
        </w:rPr>
      </w:pPr>
      <w:r w:rsidRPr="00E01FE5">
        <w:rPr>
          <w:rFonts w:asciiTheme="minorHAnsi" w:hAnsiTheme="minorHAnsi" w:cstheme="minorHAnsi"/>
        </w:rPr>
        <w:t>Ponudbena dokumentacija izbranega ponudnika</w:t>
      </w:r>
    </w:p>
    <w:p w14:paraId="39BB9C5E" w14:textId="52951C2F" w:rsidR="0017254C" w:rsidRPr="006A1202" w:rsidRDefault="00E01FE5" w:rsidP="006A1202">
      <w:pPr>
        <w:pStyle w:val="ListParagraph"/>
        <w:numPr>
          <w:ilvl w:val="0"/>
          <w:numId w:val="27"/>
        </w:numPr>
        <w:spacing w:line="276" w:lineRule="auto"/>
        <w:jc w:val="both"/>
        <w:rPr>
          <w:rFonts w:asciiTheme="minorHAnsi" w:hAnsiTheme="minorHAnsi" w:cstheme="minorHAnsi"/>
        </w:rPr>
      </w:pPr>
      <w:r w:rsidRPr="00E01FE5">
        <w:rPr>
          <w:rFonts w:asciiTheme="minorHAnsi" w:hAnsiTheme="minorHAnsi" w:cstheme="minorHAnsi"/>
        </w:rPr>
        <w:t>Finančno zavarovanje za dobro izvedbo pogodbenih obveznosti</w:t>
      </w:r>
    </w:p>
    <w:sectPr w:rsidR="0017254C" w:rsidRPr="006A1202" w:rsidSect="00893C43">
      <w:footerReference w:type="default" r:id="rId7"/>
      <w:headerReference w:type="first" r:id="rId8"/>
      <w:footerReference w:type="first" r:id="rId9"/>
      <w:pgSz w:w="11906" w:h="16838" w:code="9"/>
      <w:pgMar w:top="1134" w:right="1418" w:bottom="1134" w:left="1418" w:header="85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2FAE8" w14:textId="77777777" w:rsidR="00196FAE" w:rsidRDefault="00196FAE" w:rsidP="00BB5C4F">
      <w:r>
        <w:separator/>
      </w:r>
    </w:p>
  </w:endnote>
  <w:endnote w:type="continuationSeparator" w:id="0">
    <w:p w14:paraId="28358563" w14:textId="77777777" w:rsidR="00196FAE" w:rsidRDefault="00196FAE" w:rsidP="00BB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E8D6E" w14:textId="77777777" w:rsidR="00D57953" w:rsidRPr="007564BD" w:rsidRDefault="00D57953" w:rsidP="00D17A99">
    <w:pPr>
      <w:pStyle w:val="Footer"/>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Pr>
        <w:noProof/>
        <w:color w:val="006A8E"/>
        <w:sz w:val="18"/>
      </w:rPr>
      <w:t>2</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Pr>
        <w:noProof/>
        <w:color w:val="006A8E"/>
        <w:sz w:val="18"/>
      </w:rPr>
      <w:t>1</w:t>
    </w:r>
    <w:r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C7826" w14:textId="77777777" w:rsidR="00893C43" w:rsidRDefault="00893C43" w:rsidP="00893C43">
    <w:pPr>
      <w:pStyle w:val="Footer"/>
      <w:jc w:val="center"/>
      <w:rPr>
        <w:color w:val="006A8E"/>
        <w:sz w:val="18"/>
      </w:rPr>
    </w:pPr>
  </w:p>
  <w:p w14:paraId="009B2171" w14:textId="1F8B761E" w:rsidR="00D57953" w:rsidRPr="00893C43" w:rsidRDefault="00D57953" w:rsidP="00893C43">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C1D36" w14:textId="77777777" w:rsidR="00196FAE" w:rsidRDefault="00196FAE" w:rsidP="00BB5C4F">
      <w:r>
        <w:separator/>
      </w:r>
    </w:p>
  </w:footnote>
  <w:footnote w:type="continuationSeparator" w:id="0">
    <w:p w14:paraId="2423B474" w14:textId="77777777" w:rsidR="00196FAE" w:rsidRDefault="00196FAE" w:rsidP="00BB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4AFC6" w14:textId="452AD288" w:rsidR="00D57953" w:rsidRDefault="00DF5201" w:rsidP="00D00C2C">
    <w:pPr>
      <w:pStyle w:val="Header"/>
      <w:tabs>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OBČINA OPLOTICA</w:t>
    </w:r>
  </w:p>
  <w:p w14:paraId="7CCD67FD" w14:textId="4292AE34" w:rsidR="00DF5201" w:rsidRDefault="00DF5201" w:rsidP="00D00C2C">
    <w:pPr>
      <w:pStyle w:val="Header"/>
      <w:tabs>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Goriška cesta 4</w:t>
    </w:r>
  </w:p>
  <w:p w14:paraId="6567352C" w14:textId="5DF44907" w:rsidR="00DF5201" w:rsidRPr="00DD2A6A" w:rsidRDefault="00DF5201" w:rsidP="00D00C2C">
    <w:pPr>
      <w:pStyle w:val="Header"/>
      <w:tabs>
        <w:tab w:val="left" w:pos="3823"/>
        <w:tab w:val="left" w:pos="5340"/>
      </w:tabs>
      <w:jc w:val="center"/>
      <w:rPr>
        <w:color w:val="006A8E"/>
        <w:sz w:val="24"/>
      </w:rPr>
    </w:pPr>
    <w:r>
      <w:rPr>
        <w:rFonts w:asciiTheme="minorHAnsi" w:hAnsiTheme="minorHAnsi" w:cstheme="minorHAnsi"/>
        <w:color w:val="006A8E"/>
        <w:sz w:val="24"/>
      </w:rPr>
      <w:t>2317 Oplotnica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3822"/>
    <w:multiLevelType w:val="hybridMultilevel"/>
    <w:tmpl w:val="3E4E97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59F66CB"/>
    <w:multiLevelType w:val="hybridMultilevel"/>
    <w:tmpl w:val="B122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837997"/>
    <w:multiLevelType w:val="hybridMultilevel"/>
    <w:tmpl w:val="AF421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7301C0"/>
    <w:multiLevelType w:val="hybridMultilevel"/>
    <w:tmpl w:val="47C6F0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505383"/>
    <w:multiLevelType w:val="hybridMultilevel"/>
    <w:tmpl w:val="3D0ECA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645C8C"/>
    <w:multiLevelType w:val="hybridMultilevel"/>
    <w:tmpl w:val="708871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F25B35"/>
    <w:multiLevelType w:val="hybridMultilevel"/>
    <w:tmpl w:val="993E7B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C0B1970"/>
    <w:multiLevelType w:val="hybridMultilevel"/>
    <w:tmpl w:val="23F60544"/>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AC6111"/>
    <w:multiLevelType w:val="hybridMultilevel"/>
    <w:tmpl w:val="6AFE2EE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12F44"/>
    <w:multiLevelType w:val="hybridMultilevel"/>
    <w:tmpl w:val="0D2ED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22C7B2D"/>
    <w:multiLevelType w:val="hybridMultilevel"/>
    <w:tmpl w:val="8FFE9D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331C63EC"/>
    <w:multiLevelType w:val="hybridMultilevel"/>
    <w:tmpl w:val="43685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B65631"/>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C785D"/>
    <w:multiLevelType w:val="hybridMultilevel"/>
    <w:tmpl w:val="D9A2D79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38427189"/>
    <w:multiLevelType w:val="hybridMultilevel"/>
    <w:tmpl w:val="C4E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7E37C3"/>
    <w:multiLevelType w:val="hybridMultilevel"/>
    <w:tmpl w:val="E130878A"/>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1" w15:restartNumberingAfterBreak="0">
    <w:nsid w:val="40C931A1"/>
    <w:multiLevelType w:val="hybridMultilevel"/>
    <w:tmpl w:val="7334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8822B0"/>
    <w:multiLevelType w:val="hybridMultilevel"/>
    <w:tmpl w:val="00B21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25207"/>
    <w:multiLevelType w:val="hybridMultilevel"/>
    <w:tmpl w:val="1C5E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FE128D8"/>
    <w:multiLevelType w:val="hybridMultilevel"/>
    <w:tmpl w:val="1C4C07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8" w15:restartNumberingAfterBreak="0">
    <w:nsid w:val="58B735A9"/>
    <w:multiLevelType w:val="hybridMultilevel"/>
    <w:tmpl w:val="850ED1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A41A03"/>
    <w:multiLevelType w:val="hybridMultilevel"/>
    <w:tmpl w:val="26DAEE9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9C58EC"/>
    <w:multiLevelType w:val="hybridMultilevel"/>
    <w:tmpl w:val="24240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744000"/>
    <w:multiLevelType w:val="hybridMultilevel"/>
    <w:tmpl w:val="06763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84C50C3"/>
    <w:multiLevelType w:val="hybridMultilevel"/>
    <w:tmpl w:val="286AB2A2"/>
    <w:lvl w:ilvl="0" w:tplc="04240001">
      <w:start w:val="1"/>
      <w:numFmt w:val="bullet"/>
      <w:lvlText w:val=""/>
      <w:lvlJc w:val="left"/>
      <w:pPr>
        <w:ind w:left="333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D916C2"/>
    <w:multiLevelType w:val="hybridMultilevel"/>
    <w:tmpl w:val="8DA0BE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29372249">
    <w:abstractNumId w:val="4"/>
  </w:num>
  <w:num w:numId="2" w16cid:durableId="46956143">
    <w:abstractNumId w:val="34"/>
  </w:num>
  <w:num w:numId="3" w16cid:durableId="547424183">
    <w:abstractNumId w:val="16"/>
  </w:num>
  <w:num w:numId="4" w16cid:durableId="1103456612">
    <w:abstractNumId w:val="17"/>
  </w:num>
  <w:num w:numId="5" w16cid:durableId="745419369">
    <w:abstractNumId w:val="33"/>
  </w:num>
  <w:num w:numId="6" w16cid:durableId="1344935088">
    <w:abstractNumId w:val="25"/>
  </w:num>
  <w:num w:numId="7" w16cid:durableId="373652387">
    <w:abstractNumId w:val="27"/>
  </w:num>
  <w:num w:numId="8" w16cid:durableId="873465801">
    <w:abstractNumId w:val="24"/>
  </w:num>
  <w:num w:numId="9" w16cid:durableId="829252494">
    <w:abstractNumId w:val="36"/>
  </w:num>
  <w:num w:numId="10" w16cid:durableId="1136534192">
    <w:abstractNumId w:val="20"/>
  </w:num>
  <w:num w:numId="11" w16cid:durableId="2023239884">
    <w:abstractNumId w:val="13"/>
  </w:num>
  <w:num w:numId="12" w16cid:durableId="1685940896">
    <w:abstractNumId w:val="19"/>
  </w:num>
  <w:num w:numId="13" w16cid:durableId="1390035543">
    <w:abstractNumId w:val="38"/>
  </w:num>
  <w:num w:numId="14" w16cid:durableId="344291412">
    <w:abstractNumId w:val="18"/>
  </w:num>
  <w:num w:numId="15" w16cid:durableId="809177561">
    <w:abstractNumId w:val="14"/>
  </w:num>
  <w:num w:numId="16" w16cid:durableId="109470829">
    <w:abstractNumId w:val="8"/>
  </w:num>
  <w:num w:numId="17" w16cid:durableId="457720120">
    <w:abstractNumId w:val="37"/>
  </w:num>
  <w:num w:numId="18" w16cid:durableId="1300841257">
    <w:abstractNumId w:val="21"/>
  </w:num>
  <w:num w:numId="19" w16cid:durableId="404256934">
    <w:abstractNumId w:val="1"/>
  </w:num>
  <w:num w:numId="20" w16cid:durableId="204411290">
    <w:abstractNumId w:val="28"/>
  </w:num>
  <w:num w:numId="21" w16cid:durableId="1775637828">
    <w:abstractNumId w:val="0"/>
  </w:num>
  <w:num w:numId="22" w16cid:durableId="688799690">
    <w:abstractNumId w:val="35"/>
  </w:num>
  <w:num w:numId="23" w16cid:durableId="1844130324">
    <w:abstractNumId w:val="22"/>
  </w:num>
  <w:num w:numId="24" w16cid:durableId="57174381">
    <w:abstractNumId w:val="26"/>
  </w:num>
  <w:num w:numId="25" w16cid:durableId="599677961">
    <w:abstractNumId w:val="32"/>
  </w:num>
  <w:num w:numId="26" w16cid:durableId="1831946856">
    <w:abstractNumId w:val="12"/>
  </w:num>
  <w:num w:numId="27" w16cid:durableId="1096095651">
    <w:abstractNumId w:val="29"/>
  </w:num>
  <w:num w:numId="28" w16cid:durableId="1866555186">
    <w:abstractNumId w:val="30"/>
  </w:num>
  <w:num w:numId="29" w16cid:durableId="379013977">
    <w:abstractNumId w:val="11"/>
  </w:num>
  <w:num w:numId="30" w16cid:durableId="1963143936">
    <w:abstractNumId w:val="15"/>
  </w:num>
  <w:num w:numId="31" w16cid:durableId="1097482622">
    <w:abstractNumId w:val="23"/>
  </w:num>
  <w:num w:numId="32" w16cid:durableId="1368215595">
    <w:abstractNumId w:val="2"/>
  </w:num>
  <w:num w:numId="33" w16cid:durableId="1102871351">
    <w:abstractNumId w:val="3"/>
  </w:num>
  <w:num w:numId="34" w16cid:durableId="990209376">
    <w:abstractNumId w:val="9"/>
  </w:num>
  <w:num w:numId="35" w16cid:durableId="1532185493">
    <w:abstractNumId w:val="31"/>
  </w:num>
  <w:num w:numId="36" w16cid:durableId="2108191466">
    <w:abstractNumId w:val="10"/>
  </w:num>
  <w:num w:numId="37" w16cid:durableId="683944859">
    <w:abstractNumId w:val="5"/>
  </w:num>
  <w:num w:numId="38" w16cid:durableId="1895700548">
    <w:abstractNumId w:val="6"/>
  </w:num>
  <w:num w:numId="39" w16cid:durableId="15580131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F67"/>
    <w:rsid w:val="00015E8D"/>
    <w:rsid w:val="00023725"/>
    <w:rsid w:val="00024F67"/>
    <w:rsid w:val="00051DAE"/>
    <w:rsid w:val="00051E94"/>
    <w:rsid w:val="00051F90"/>
    <w:rsid w:val="00054766"/>
    <w:rsid w:val="000716AE"/>
    <w:rsid w:val="00071B16"/>
    <w:rsid w:val="000A1A5B"/>
    <w:rsid w:val="000A4D22"/>
    <w:rsid w:val="000F1A06"/>
    <w:rsid w:val="001212E8"/>
    <w:rsid w:val="00126E41"/>
    <w:rsid w:val="001338B8"/>
    <w:rsid w:val="00145973"/>
    <w:rsid w:val="00152031"/>
    <w:rsid w:val="001664D3"/>
    <w:rsid w:val="00172528"/>
    <w:rsid w:val="0017254C"/>
    <w:rsid w:val="00172EEE"/>
    <w:rsid w:val="00196FAE"/>
    <w:rsid w:val="001A37F7"/>
    <w:rsid w:val="001B2933"/>
    <w:rsid w:val="001E29C8"/>
    <w:rsid w:val="00215201"/>
    <w:rsid w:val="00230897"/>
    <w:rsid w:val="00254B29"/>
    <w:rsid w:val="0028526B"/>
    <w:rsid w:val="002B0D99"/>
    <w:rsid w:val="002C0549"/>
    <w:rsid w:val="00311139"/>
    <w:rsid w:val="003375F5"/>
    <w:rsid w:val="00392005"/>
    <w:rsid w:val="003A0E1C"/>
    <w:rsid w:val="003A3717"/>
    <w:rsid w:val="003D44FD"/>
    <w:rsid w:val="003F0DAA"/>
    <w:rsid w:val="00400569"/>
    <w:rsid w:val="00413C63"/>
    <w:rsid w:val="00432DAD"/>
    <w:rsid w:val="00446B60"/>
    <w:rsid w:val="00477BBD"/>
    <w:rsid w:val="00491706"/>
    <w:rsid w:val="004D4EC4"/>
    <w:rsid w:val="00511D99"/>
    <w:rsid w:val="00521826"/>
    <w:rsid w:val="00522FDF"/>
    <w:rsid w:val="005376C1"/>
    <w:rsid w:val="00567CF9"/>
    <w:rsid w:val="005A525C"/>
    <w:rsid w:val="005E7D8E"/>
    <w:rsid w:val="005F1331"/>
    <w:rsid w:val="00600597"/>
    <w:rsid w:val="006011E2"/>
    <w:rsid w:val="00612BC0"/>
    <w:rsid w:val="006211BD"/>
    <w:rsid w:val="00641C32"/>
    <w:rsid w:val="006824BF"/>
    <w:rsid w:val="006837C4"/>
    <w:rsid w:val="00692C41"/>
    <w:rsid w:val="006A1202"/>
    <w:rsid w:val="006A3EBA"/>
    <w:rsid w:val="006B7F76"/>
    <w:rsid w:val="006C3577"/>
    <w:rsid w:val="006C3DAB"/>
    <w:rsid w:val="006D6151"/>
    <w:rsid w:val="006D793F"/>
    <w:rsid w:val="00706F93"/>
    <w:rsid w:val="007138CE"/>
    <w:rsid w:val="00734A73"/>
    <w:rsid w:val="0074767D"/>
    <w:rsid w:val="00751834"/>
    <w:rsid w:val="007554FD"/>
    <w:rsid w:val="007564BD"/>
    <w:rsid w:val="00762DE7"/>
    <w:rsid w:val="00774DB8"/>
    <w:rsid w:val="007829C6"/>
    <w:rsid w:val="00784EB8"/>
    <w:rsid w:val="00790135"/>
    <w:rsid w:val="007B34C1"/>
    <w:rsid w:val="007C1D34"/>
    <w:rsid w:val="008167CA"/>
    <w:rsid w:val="00852373"/>
    <w:rsid w:val="008846DF"/>
    <w:rsid w:val="00884BE7"/>
    <w:rsid w:val="00893C43"/>
    <w:rsid w:val="008B6812"/>
    <w:rsid w:val="008B79C8"/>
    <w:rsid w:val="008C30FB"/>
    <w:rsid w:val="008F740B"/>
    <w:rsid w:val="00905858"/>
    <w:rsid w:val="009071D7"/>
    <w:rsid w:val="0094351A"/>
    <w:rsid w:val="00962BBF"/>
    <w:rsid w:val="00976774"/>
    <w:rsid w:val="009956F4"/>
    <w:rsid w:val="009C0E08"/>
    <w:rsid w:val="009C48BA"/>
    <w:rsid w:val="009D1978"/>
    <w:rsid w:val="009D574E"/>
    <w:rsid w:val="009D65E1"/>
    <w:rsid w:val="009E400D"/>
    <w:rsid w:val="009E69B6"/>
    <w:rsid w:val="009F59B5"/>
    <w:rsid w:val="00A03F1E"/>
    <w:rsid w:val="00A307E1"/>
    <w:rsid w:val="00A56048"/>
    <w:rsid w:val="00A84D2A"/>
    <w:rsid w:val="00A9287D"/>
    <w:rsid w:val="00A949D3"/>
    <w:rsid w:val="00A94B74"/>
    <w:rsid w:val="00AA0843"/>
    <w:rsid w:val="00AA5BA1"/>
    <w:rsid w:val="00AA745D"/>
    <w:rsid w:val="00AC05D5"/>
    <w:rsid w:val="00AC247B"/>
    <w:rsid w:val="00AC5C21"/>
    <w:rsid w:val="00AE06E1"/>
    <w:rsid w:val="00AF1B27"/>
    <w:rsid w:val="00AF4105"/>
    <w:rsid w:val="00B02A70"/>
    <w:rsid w:val="00B13296"/>
    <w:rsid w:val="00B14DD9"/>
    <w:rsid w:val="00B217F0"/>
    <w:rsid w:val="00B54905"/>
    <w:rsid w:val="00B6027B"/>
    <w:rsid w:val="00B70226"/>
    <w:rsid w:val="00BB5C4F"/>
    <w:rsid w:val="00BB60C3"/>
    <w:rsid w:val="00BE2DAB"/>
    <w:rsid w:val="00C17BF0"/>
    <w:rsid w:val="00C81B9A"/>
    <w:rsid w:val="00CA0E4B"/>
    <w:rsid w:val="00CA382C"/>
    <w:rsid w:val="00CC2004"/>
    <w:rsid w:val="00CC4870"/>
    <w:rsid w:val="00CC70CE"/>
    <w:rsid w:val="00CD3ADE"/>
    <w:rsid w:val="00CD7DA4"/>
    <w:rsid w:val="00CF06D6"/>
    <w:rsid w:val="00CF0D0E"/>
    <w:rsid w:val="00D007A2"/>
    <w:rsid w:val="00D00C2C"/>
    <w:rsid w:val="00D17A99"/>
    <w:rsid w:val="00D554AE"/>
    <w:rsid w:val="00D57953"/>
    <w:rsid w:val="00D72DCE"/>
    <w:rsid w:val="00D76383"/>
    <w:rsid w:val="00DC556E"/>
    <w:rsid w:val="00DC5A67"/>
    <w:rsid w:val="00DC6DBE"/>
    <w:rsid w:val="00DD2A6A"/>
    <w:rsid w:val="00DD30FF"/>
    <w:rsid w:val="00DD3A72"/>
    <w:rsid w:val="00DE0D13"/>
    <w:rsid w:val="00DF4439"/>
    <w:rsid w:val="00DF5201"/>
    <w:rsid w:val="00E01A26"/>
    <w:rsid w:val="00E01C78"/>
    <w:rsid w:val="00E01FE5"/>
    <w:rsid w:val="00E10BCB"/>
    <w:rsid w:val="00E757D1"/>
    <w:rsid w:val="00E85D3B"/>
    <w:rsid w:val="00EA0D23"/>
    <w:rsid w:val="00ED0B5C"/>
    <w:rsid w:val="00EF4AB1"/>
    <w:rsid w:val="00F1084A"/>
    <w:rsid w:val="00F160CC"/>
    <w:rsid w:val="00F21407"/>
    <w:rsid w:val="00F22984"/>
    <w:rsid w:val="00F24AB6"/>
    <w:rsid w:val="00F31360"/>
    <w:rsid w:val="00F441FA"/>
    <w:rsid w:val="00F50BFD"/>
    <w:rsid w:val="00F75BC3"/>
    <w:rsid w:val="00F85FB3"/>
    <w:rsid w:val="00FB756D"/>
    <w:rsid w:val="00FF2CDD"/>
    <w:rsid w:val="00FF5F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925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3"/>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3"/>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3"/>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3"/>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3"/>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3"/>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3"/>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3"/>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3"/>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00569"/>
    <w:rPr>
      <w:rFonts w:ascii="Calibri" w:eastAsia="Times New Roman" w:hAnsi="Calibri" w:cs="Times New Roman"/>
      <w:b/>
      <w:bCs/>
      <w:sz w:val="28"/>
      <w:szCs w:val="28"/>
    </w:rPr>
  </w:style>
  <w:style w:type="character" w:customStyle="1" w:styleId="Heading2Char">
    <w:name w:val="Heading 2 Char"/>
    <w:link w:val="Heading2"/>
    <w:uiPriority w:val="9"/>
    <w:rsid w:val="00400569"/>
    <w:rPr>
      <w:rFonts w:ascii="Calibri" w:eastAsia="Times New Roman" w:hAnsi="Calibri" w:cs="Times New Roman"/>
      <w:b/>
      <w:bCs/>
      <w:sz w:val="26"/>
      <w:szCs w:val="26"/>
    </w:rPr>
  </w:style>
  <w:style w:type="character" w:customStyle="1" w:styleId="Heading3Char">
    <w:name w:val="Heading 3 Char"/>
    <w:link w:val="Heading3"/>
    <w:uiPriority w:val="9"/>
    <w:rsid w:val="00400569"/>
    <w:rPr>
      <w:rFonts w:ascii="Calibri" w:eastAsia="Times New Roman" w:hAnsi="Calibri" w:cs="Times New Roman"/>
      <w:b/>
      <w:bCs/>
    </w:rPr>
  </w:style>
  <w:style w:type="character" w:customStyle="1" w:styleId="Heading4Char">
    <w:name w:val="Heading 4 Char"/>
    <w:link w:val="Heading4"/>
    <w:uiPriority w:val="9"/>
    <w:rsid w:val="00400569"/>
    <w:rPr>
      <w:rFonts w:ascii="Calibri" w:eastAsia="Times New Roman" w:hAnsi="Calibri" w:cs="Times New Roman"/>
      <w:b/>
      <w:bCs/>
      <w:i/>
      <w:iCs/>
    </w:rPr>
  </w:style>
  <w:style w:type="character" w:customStyle="1" w:styleId="Heading5Char">
    <w:name w:val="Heading 5 Char"/>
    <w:link w:val="Heading5"/>
    <w:uiPriority w:val="9"/>
    <w:rsid w:val="00400569"/>
    <w:rPr>
      <w:rFonts w:ascii="Calibri" w:eastAsia="Times New Roman" w:hAnsi="Calibri" w:cs="Times New Roman"/>
      <w:b/>
      <w:bCs/>
      <w:color w:val="7F7F7F"/>
    </w:rPr>
  </w:style>
  <w:style w:type="character" w:customStyle="1" w:styleId="Heading6Char">
    <w:name w:val="Heading 6 Char"/>
    <w:link w:val="Heading6"/>
    <w:uiPriority w:val="9"/>
    <w:semiHidden/>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rsid w:val="004D4EC4"/>
    <w:rPr>
      <w:rFonts w:ascii="Cambria" w:eastAsia="Times New Roman" w:hAnsi="Cambria" w:cs="Times New Roman"/>
      <w:i/>
      <w:iCs/>
    </w:rPr>
  </w:style>
  <w:style w:type="character" w:customStyle="1" w:styleId="Heading8Char">
    <w:name w:val="Heading 8 Char"/>
    <w:link w:val="Heading8"/>
    <w:uiPriority w:val="9"/>
    <w:semiHidden/>
    <w:rsid w:val="004D4EC4"/>
    <w:rPr>
      <w:rFonts w:ascii="Cambria" w:eastAsia="Times New Roman" w:hAnsi="Cambria" w:cs="Times New Roman"/>
      <w:sz w:val="20"/>
      <w:szCs w:val="20"/>
    </w:rPr>
  </w:style>
  <w:style w:type="character" w:customStyle="1" w:styleId="Heading9Char">
    <w:name w:val="Heading 9 Char"/>
    <w:link w:val="Heading9"/>
    <w:uiPriority w:val="9"/>
    <w:semiHidden/>
    <w:rsid w:val="004D4EC4"/>
    <w:rPr>
      <w:rFonts w:ascii="Cambria" w:eastAsia="Times New Roman" w:hAnsi="Cambria" w:cs="Times New Roman"/>
      <w:i/>
      <w:iCs/>
      <w:spacing w:val="5"/>
      <w:sz w:val="20"/>
      <w:szCs w:val="20"/>
    </w:rPr>
  </w:style>
  <w:style w:type="paragraph" w:styleId="Title">
    <w:name w:val="Title"/>
    <w:basedOn w:val="Normal"/>
    <w:next w:val="Normal"/>
    <w:link w:val="TitleChar"/>
    <w:uiPriority w:val="10"/>
    <w:qFormat/>
    <w:rsid w:val="00051DAE"/>
    <w:pPr>
      <w:pBdr>
        <w:bottom w:val="single" w:sz="4" w:space="1" w:color="auto"/>
      </w:pBdr>
      <w:contextualSpacing/>
    </w:pPr>
    <w:rPr>
      <w:spacing w:val="5"/>
      <w:sz w:val="52"/>
      <w:szCs w:val="52"/>
    </w:rPr>
  </w:style>
  <w:style w:type="character" w:customStyle="1" w:styleId="TitleChar">
    <w:name w:val="Title Char"/>
    <w:link w:val="Title"/>
    <w:uiPriority w:val="10"/>
    <w:rsid w:val="00051DAE"/>
    <w:rPr>
      <w:rFonts w:ascii="Calibri" w:eastAsia="Times New Roman" w:hAnsi="Calibri" w:cs="Times New Roman"/>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character" w:customStyle="1" w:styleId="SubtitleChar">
    <w:name w:val="Subtitle Char"/>
    <w:link w:val="Subtitle"/>
    <w:uiPriority w:val="11"/>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styleId="Emphasis">
    <w:name w:val="Emphasis"/>
    <w:uiPriority w:val="20"/>
    <w:qFormat/>
    <w:rsid w:val="004D4EC4"/>
    <w:rPr>
      <w:b/>
      <w:bCs/>
      <w:i/>
      <w:iCs/>
      <w:spacing w:val="10"/>
      <w:bdr w:val="none" w:sz="0" w:space="0" w:color="auto"/>
      <w:shd w:val="clear" w:color="auto" w:fill="auto"/>
    </w:rPr>
  </w:style>
  <w:style w:type="paragraph" w:styleId="NoSpacing">
    <w:name w:val="No Spacing"/>
    <w:basedOn w:val="Normal"/>
    <w:uiPriority w:val="1"/>
    <w:qFormat/>
    <w:rsid w:val="004D4EC4"/>
  </w:style>
  <w:style w:type="paragraph" w:styleId="ListParagraph">
    <w:name w:val="List Paragraph"/>
    <w:basedOn w:val="Normal"/>
    <w:link w:val="ListParagraphChar"/>
    <w:uiPriority w:val="1"/>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character" w:customStyle="1" w:styleId="QuoteChar">
    <w:name w:val="Quote Char"/>
    <w:link w:val="Quote"/>
    <w:uiPriority w:val="29"/>
    <w:rsid w:val="004D4EC4"/>
    <w:rPr>
      <w:i/>
      <w:iCs/>
    </w:rPr>
  </w:style>
  <w:style w:type="paragraph" w:styleId="IntenseQuote">
    <w:name w:val="Intense Quote"/>
    <w:basedOn w:val="Normal"/>
    <w:next w:val="Normal"/>
    <w:link w:val="IntenseQuoteChar"/>
    <w:uiPriority w:val="30"/>
    <w:qFormat/>
    <w:rsid w:val="004D4EC4"/>
    <w:pPr>
      <w:pBdr>
        <w:bottom w:val="single" w:sz="4" w:space="1" w:color="auto"/>
      </w:pBdr>
      <w:spacing w:before="200" w:after="280"/>
      <w:ind w:left="1008" w:right="1152"/>
      <w:jc w:val="both"/>
    </w:pPr>
    <w:rPr>
      <w:b/>
      <w:bCs/>
      <w:i/>
      <w:iCs/>
    </w:rPr>
  </w:style>
  <w:style w:type="character" w:customStyle="1" w:styleId="IntenseQuoteChar">
    <w:name w:val="Intense Quote Char"/>
    <w:link w:val="IntenseQuote"/>
    <w:uiPriority w:val="30"/>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paragraph" w:styleId="TOCHeading">
    <w:name w:val="TOC Heading"/>
    <w:basedOn w:val="Heading1"/>
    <w:next w:val="Normal"/>
    <w:uiPriority w:val="39"/>
    <w:semiHidden/>
    <w:unhideWhenUsed/>
    <w:qFormat/>
    <w:rsid w:val="004D4EC4"/>
    <w:pPr>
      <w:outlineLvl w:val="9"/>
    </w:pPr>
    <w:rPr>
      <w:lang w:bidi="en-US"/>
    </w:rPr>
  </w:style>
  <w:style w:type="paragraph" w:styleId="Header">
    <w:name w:val="header"/>
    <w:basedOn w:val="Normal"/>
    <w:link w:val="HeaderChar"/>
    <w:uiPriority w:val="99"/>
    <w:unhideWhenUsed/>
    <w:rsid w:val="00BB5C4F"/>
    <w:pPr>
      <w:tabs>
        <w:tab w:val="center" w:pos="4536"/>
        <w:tab w:val="right" w:pos="9072"/>
      </w:tabs>
    </w:pPr>
  </w:style>
  <w:style w:type="character" w:customStyle="1" w:styleId="HeaderChar">
    <w:name w:val="Header Char"/>
    <w:basedOn w:val="DefaultParagraphFont"/>
    <w:link w:val="Header"/>
    <w:uiPriority w:val="99"/>
    <w:qFormat/>
    <w:rsid w:val="00BB5C4F"/>
  </w:style>
  <w:style w:type="paragraph" w:styleId="Footer">
    <w:name w:val="footer"/>
    <w:basedOn w:val="Normal"/>
    <w:link w:val="FooterChar"/>
    <w:uiPriority w:val="99"/>
    <w:unhideWhenUsed/>
    <w:rsid w:val="00BB5C4F"/>
    <w:pPr>
      <w:tabs>
        <w:tab w:val="center" w:pos="4536"/>
        <w:tab w:val="right" w:pos="9072"/>
      </w:tabs>
    </w:pPr>
  </w:style>
  <w:style w:type="character" w:customStyle="1" w:styleId="FooterChar">
    <w:name w:val="Footer Char"/>
    <w:basedOn w:val="DefaultParagraphFont"/>
    <w:link w:val="Footer"/>
    <w:uiPriority w:val="99"/>
    <w:rsid w:val="00BB5C4F"/>
  </w:style>
  <w:style w:type="paragraph" w:styleId="BalloonText">
    <w:name w:val="Balloon Text"/>
    <w:basedOn w:val="Normal"/>
    <w:link w:val="BalloonTextChar"/>
    <w:uiPriority w:val="99"/>
    <w:semiHidden/>
    <w:unhideWhenUsed/>
    <w:rsid w:val="00BB5C4F"/>
    <w:rPr>
      <w:rFonts w:ascii="Tahoma" w:hAnsi="Tahoma" w:cs="Tahoma"/>
      <w:sz w:val="16"/>
      <w:szCs w:val="16"/>
    </w:rPr>
  </w:style>
  <w:style w:type="character" w:customStyle="1" w:styleId="BalloonTextChar">
    <w:name w:val="Balloon Text Char"/>
    <w:link w:val="BalloonText"/>
    <w:uiPriority w:val="99"/>
    <w:semiHidden/>
    <w:rsid w:val="00BB5C4F"/>
    <w:rPr>
      <w:rFonts w:ascii="Tahoma" w:hAnsi="Tahoma" w:cs="Tahoma"/>
      <w:sz w:val="16"/>
      <w:szCs w:val="16"/>
    </w:rPr>
  </w:style>
  <w:style w:type="character" w:styleId="Hyperlink">
    <w:name w:val="Hyperlink"/>
    <w:uiPriority w:val="99"/>
    <w:unhideWhenUsed/>
    <w:rsid w:val="00B02A70"/>
    <w:rPr>
      <w:color w:val="0000FF"/>
      <w:u w:val="single"/>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A1"/>
    <w:uiPriority w:val="99"/>
    <w:rsid w:val="00AF1B27"/>
    <w:rPr>
      <w:rFonts w:ascii="TitilliumText25L" w:hAnsi="TitilliumText25L" w:cs="TitilliumText25L"/>
      <w:color w:val="00688A"/>
      <w:sz w:val="16"/>
      <w:szCs w:val="16"/>
    </w:rPr>
  </w:style>
  <w:style w:type="paragraph" w:styleId="BodyText2">
    <w:name w:val="Body Text 2"/>
    <w:basedOn w:val="Normal"/>
    <w:link w:val="BodyText2Char"/>
    <w:rsid w:val="00024F67"/>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024F67"/>
    <w:rPr>
      <w:rFonts w:ascii="Arial" w:hAnsi="Arial"/>
      <w:b/>
      <w:sz w:val="22"/>
      <w:lang w:val="x-none" w:eastAsia="x-none"/>
    </w:rPr>
  </w:style>
  <w:style w:type="character" w:customStyle="1" w:styleId="ListParagraphChar">
    <w:name w:val="List Paragraph Char"/>
    <w:link w:val="ListParagraph"/>
    <w:uiPriority w:val="1"/>
    <w:rsid w:val="00EA0D23"/>
    <w:rPr>
      <w:rFonts w:ascii="Arial" w:eastAsiaTheme="minorEastAsia" w:hAnsi="Arial" w:cstheme="minorBidi"/>
      <w:sz w:val="22"/>
      <w:szCs w:val="22"/>
      <w:lang w:eastAsia="en-US"/>
    </w:rPr>
  </w:style>
  <w:style w:type="paragraph" w:styleId="FootnoteText">
    <w:name w:val="footnote text"/>
    <w:basedOn w:val="Normal"/>
    <w:link w:val="FootnoteTextChar"/>
    <w:semiHidden/>
    <w:unhideWhenUsed/>
    <w:rsid w:val="00F85FB3"/>
    <w:rPr>
      <w:sz w:val="24"/>
      <w:szCs w:val="24"/>
    </w:rPr>
  </w:style>
  <w:style w:type="character" w:customStyle="1" w:styleId="FootnoteTextChar">
    <w:name w:val="Footnote Text Char"/>
    <w:basedOn w:val="DefaultParagraphFont"/>
    <w:link w:val="FootnoteText"/>
    <w:semiHidden/>
    <w:qFormat/>
    <w:rsid w:val="00F85FB3"/>
    <w:rPr>
      <w:rFonts w:ascii="Arial" w:eastAsiaTheme="minorEastAsia" w:hAnsi="Arial" w:cstheme="minorBidi"/>
      <w:sz w:val="24"/>
      <w:szCs w:val="24"/>
      <w:lang w:eastAsia="en-US"/>
    </w:rPr>
  </w:style>
  <w:style w:type="character" w:styleId="FootnoteReference">
    <w:name w:val="footnote reference"/>
    <w:basedOn w:val="DefaultParagraphFont"/>
    <w:uiPriority w:val="99"/>
    <w:semiHidden/>
    <w:unhideWhenUsed/>
    <w:rsid w:val="00F85FB3"/>
    <w:rPr>
      <w:vertAlign w:val="superscript"/>
    </w:rPr>
  </w:style>
  <w:style w:type="character" w:customStyle="1" w:styleId="apple-converted-space">
    <w:name w:val="apple-converted-space"/>
    <w:basedOn w:val="DefaultParagraphFont"/>
    <w:rsid w:val="00E01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60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J:\Predloge\Dopis%20FS%20(slo).do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J:\Predloge\Dopis FS (slo).dotm</Template>
  <TotalTime>0</TotalTime>
  <Pages>9</Pages>
  <Words>3155</Words>
  <Characters>17990</Characters>
  <Application>Microsoft Office Word</Application>
  <DocSecurity>0</DocSecurity>
  <Lines>149</Lines>
  <Paragraphs>42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2022-02-11T10:37:00Z</dcterms:created>
  <dcterms:modified xsi:type="dcterms:W3CDTF">2026-06-30T07:22:00Z</dcterms:modified>
  <cp:contentStatus/>
</cp:coreProperties>
</file>